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412528">
      <w:pPr>
        <w:spacing w:line="48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Empiricist’s Guide </w:t>
      </w:r>
      <w:proofErr w:type="gramStart"/>
      <w:r w:rsidRPr="00412528">
        <w:rPr>
          <w:rFonts w:ascii="Times New Roman" w:hAnsi="Times New Roman" w:cs="Times New Roman"/>
          <w:b/>
          <w:bCs/>
          <w:sz w:val="24"/>
          <w:szCs w:val="24"/>
        </w:rPr>
        <w:t>To</w:t>
      </w:r>
      <w:proofErr w:type="gramEnd"/>
      <w:r w:rsidRPr="00412528">
        <w:rPr>
          <w:rFonts w:ascii="Times New Roman" w:hAnsi="Times New Roman" w:cs="Times New Roman"/>
          <w:b/>
          <w:bCs/>
          <w:sz w:val="24"/>
          <w:szCs w:val="24"/>
        </w:rPr>
        <w:t xml:space="preserve"> Modern Coexistence Theory</w:t>
      </w:r>
    </w:p>
    <w:p w14:paraId="08FBEDDA" w14:textId="01D3FD7B"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412528">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p>
    <w:p w14:paraId="05025511" w14:textId="69317879" w:rsidR="00412528" w:rsidRPr="00402473" w:rsidRDefault="00CA338A"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45861A48" w14:textId="77777777" w:rsidR="00412528" w:rsidRPr="00402473" w:rsidRDefault="00412528" w:rsidP="00412528">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412528">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B0403D">
      <w:pPr>
        <w:pStyle w:val="Normal1"/>
        <w:spacing w:line="360" w:lineRule="auto"/>
        <w:contextualSpacing w:val="0"/>
        <w:rPr>
          <w:rFonts w:ascii="Times New Roman" w:hAnsi="Times New Roman" w:cs="Times New Roman"/>
          <w:sz w:val="24"/>
          <w:szCs w:val="24"/>
        </w:rPr>
      </w:pP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117C927B" w14:textId="77777777" w:rsidR="00412528" w:rsidRDefault="00412528">
      <w:pPr>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3E0562AE" w14:textId="075BAEEC" w:rsidR="00E7771D" w:rsidRDefault="00FA1A3B" w:rsidP="00E7771D">
      <w:pPr>
        <w:pStyle w:val="Normal1"/>
        <w:spacing w:line="360" w:lineRule="auto"/>
        <w:ind w:firstLine="720"/>
        <w:rPr>
          <w:ins w:id="1" w:author="Godwin, Casey" w:date="2018-11-15T13:29:00Z"/>
          <w:rFonts w:ascii="Times New Roman" w:hAnsi="Times New Roman" w:cs="Times New Roman"/>
          <w:sz w:val="24"/>
          <w:szCs w:val="24"/>
        </w:rPr>
      </w:pPr>
      <w:del w:id="2" w:author="Godwin, Casey" w:date="2018-11-15T13:25:00Z">
        <w:r w:rsidDel="00E7771D">
          <w:rPr>
            <w:rFonts w:ascii="Times New Roman" w:hAnsi="Times New Roman" w:cs="Times New Roman"/>
            <w:sz w:val="24"/>
            <w:szCs w:val="24"/>
          </w:rPr>
          <w:delText xml:space="preserve">Understanding how species coexist is one of the most important and long-lasting questions in ecology. To study this question, various theories have been proposed including the niche theory that focuses on how species differentiate their niche </w:delText>
        </w:r>
        <w:r w:rsidR="0051418D" w:rsidDel="00E7771D">
          <w:rPr>
            <w:rFonts w:ascii="Times New Roman" w:hAnsi="Times New Roman" w:cs="Times New Roman"/>
            <w:sz w:val="24"/>
            <w:szCs w:val="24"/>
          </w:rPr>
          <w:delText>and</w:delText>
        </w:r>
        <w:r w:rsidDel="00E7771D">
          <w:rPr>
            <w:rFonts w:ascii="Times New Roman" w:hAnsi="Times New Roman" w:cs="Times New Roman"/>
            <w:sz w:val="24"/>
            <w:szCs w:val="24"/>
          </w:rPr>
          <w:delText xml:space="preserve"> the neutral theory the emphasizes the importance of stochasticity. In </w:delText>
        </w:r>
        <w:r w:rsidR="0051418D" w:rsidDel="00E7771D">
          <w:rPr>
            <w:rFonts w:ascii="Times New Roman" w:hAnsi="Times New Roman" w:cs="Times New Roman"/>
            <w:sz w:val="24"/>
            <w:szCs w:val="24"/>
          </w:rPr>
          <w:delText xml:space="preserve">late 1990s to </w:delText>
        </w:r>
        <w:r w:rsidDel="00E7771D">
          <w:rPr>
            <w:rFonts w:ascii="Times New Roman" w:hAnsi="Times New Roman" w:cs="Times New Roman"/>
            <w:sz w:val="24"/>
            <w:szCs w:val="24"/>
          </w:rPr>
          <w:delText xml:space="preserve">early 2000s, the </w:delText>
        </w:r>
        <w:r w:rsidR="0051418D" w:rsidDel="00E7771D">
          <w:rPr>
            <w:rFonts w:ascii="Times New Roman" w:hAnsi="Times New Roman" w:cs="Times New Roman"/>
            <w:sz w:val="24"/>
            <w:szCs w:val="24"/>
          </w:rPr>
          <w:delText xml:space="preserve">modern </w:delText>
        </w:r>
        <w:r w:rsidDel="00E7771D">
          <w:rPr>
            <w:rFonts w:ascii="Times New Roman" w:hAnsi="Times New Roman" w:cs="Times New Roman"/>
            <w:sz w:val="24"/>
            <w:szCs w:val="24"/>
          </w:rPr>
          <w:delText xml:space="preserve">coexistence theory </w:delText>
        </w:r>
        <w:r w:rsidR="0051418D" w:rsidDel="00E7771D">
          <w:rPr>
            <w:rFonts w:ascii="Times New Roman" w:hAnsi="Times New Roman" w:cs="Times New Roman"/>
            <w:sz w:val="24"/>
            <w:szCs w:val="24"/>
          </w:rPr>
          <w:delText xml:space="preserve">has been proposed to integrate the two perspectives. </w:delText>
        </w:r>
      </w:del>
      <w:r w:rsidR="0051418D">
        <w:rPr>
          <w:rFonts w:ascii="Times New Roman" w:hAnsi="Times New Roman" w:cs="Times New Roman"/>
          <w:sz w:val="24"/>
          <w:szCs w:val="24"/>
        </w:rPr>
        <w:t xml:space="preserve">Under the modern coexistence theory, </w:t>
      </w:r>
      <w:r>
        <w:rPr>
          <w:rFonts w:ascii="Times New Roman" w:hAnsi="Times New Roman" w:cs="Times New Roman"/>
          <w:sz w:val="24"/>
          <w:szCs w:val="24"/>
        </w:rPr>
        <w:t xml:space="preserve">species coexist via </w:t>
      </w:r>
      <w:r w:rsidR="0051418D">
        <w:rPr>
          <w:rFonts w:ascii="Times New Roman" w:hAnsi="Times New Roman" w:cs="Times New Roman"/>
          <w:sz w:val="24"/>
          <w:szCs w:val="24"/>
        </w:rPr>
        <w:t xml:space="preserve">the so-called </w:t>
      </w:r>
      <w:r w:rsidRPr="00DE4F2C">
        <w:rPr>
          <w:rFonts w:ascii="Times New Roman" w:hAnsi="Times New Roman" w:cs="Times New Roman"/>
          <w:sz w:val="24"/>
          <w:szCs w:val="24"/>
        </w:rPr>
        <w:t>stabilizing and equalizing</w:t>
      </w:r>
      <w:r w:rsidR="0051418D">
        <w:rPr>
          <w:rFonts w:ascii="Times New Roman" w:hAnsi="Times New Roman" w:cs="Times New Roman"/>
          <w:sz w:val="24"/>
          <w:szCs w:val="24"/>
        </w:rPr>
        <w:t xml:space="preserve"> forces. The s</w:t>
      </w:r>
      <w:r w:rsidR="0051418D" w:rsidRPr="00DE4F2C">
        <w:rPr>
          <w:rFonts w:ascii="Times New Roman" w:hAnsi="Times New Roman" w:cs="Times New Roman"/>
          <w:sz w:val="24"/>
          <w:szCs w:val="24"/>
        </w:rPr>
        <w:t>tabilizing forces represent various forms of niche differentiation (ND),</w:t>
      </w:r>
      <w:r w:rsidR="0051418D">
        <w:rPr>
          <w:rFonts w:ascii="Times New Roman" w:hAnsi="Times New Roman" w:cs="Times New Roman"/>
          <w:sz w:val="24"/>
          <w:szCs w:val="24"/>
        </w:rPr>
        <w:t xml:space="preserve"> while the equalizing forces </w:t>
      </w:r>
      <w:r w:rsidR="0051418D" w:rsidRPr="00DE4F2C">
        <w:rPr>
          <w:rFonts w:ascii="Times New Roman" w:hAnsi="Times New Roman" w:cs="Times New Roman"/>
          <w:sz w:val="24"/>
          <w:szCs w:val="24"/>
        </w:rPr>
        <w:t>minimize</w:t>
      </w:r>
      <w:r w:rsidR="0051418D">
        <w:rPr>
          <w:rFonts w:ascii="Times New Roman" w:hAnsi="Times New Roman" w:cs="Times New Roman"/>
          <w:sz w:val="24"/>
          <w:szCs w:val="24"/>
        </w:rPr>
        <w:t xml:space="preserve"> the competitive hierarchy difference among species, which is </w:t>
      </w:r>
      <w:r w:rsidR="0051418D" w:rsidRPr="00DE4F2C">
        <w:rPr>
          <w:rFonts w:ascii="Times New Roman" w:hAnsi="Times New Roman" w:cs="Times New Roman"/>
          <w:sz w:val="24"/>
          <w:szCs w:val="24"/>
        </w:rPr>
        <w:t>refer to as relative fitness differences (RFD</w:t>
      </w:r>
      <w:commentRangeStart w:id="3"/>
      <w:r w:rsidR="0051418D" w:rsidRPr="00DE4F2C">
        <w:rPr>
          <w:rFonts w:ascii="Times New Roman" w:hAnsi="Times New Roman" w:cs="Times New Roman"/>
          <w:sz w:val="24"/>
          <w:szCs w:val="24"/>
        </w:rPr>
        <w:t>)</w:t>
      </w:r>
      <w:r w:rsidR="0051418D">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r w:rsidR="0051418D">
        <w:rPr>
          <w:rFonts w:ascii="Times New Roman" w:hAnsi="Times New Roman" w:cs="Times New Roman"/>
          <w:sz w:val="24"/>
          <w:szCs w:val="24"/>
        </w:rPr>
        <w:t>has been</w:t>
      </w:r>
      <w:r w:rsidR="00F72BD3">
        <w:rPr>
          <w:rFonts w:ascii="Times New Roman" w:hAnsi="Times New Roman" w:cs="Times New Roman"/>
          <w:sz w:val="24"/>
          <w:szCs w:val="24"/>
        </w:rPr>
        <w:t xml:space="preserve"> established</w:t>
      </w:r>
      <w:r w:rsidR="0051418D">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commentRangeEnd w:id="3"/>
      <w:r w:rsidR="00E7771D">
        <w:rPr>
          <w:rStyle w:val="CommentReference"/>
        </w:rPr>
        <w:commentReference w:id="3"/>
      </w:r>
      <w:r w:rsidR="0051418D">
        <w:rPr>
          <w:rFonts w:ascii="Times New Roman" w:hAnsi="Times New Roman" w:cs="Times New Roman"/>
          <w:sz w:val="24"/>
          <w:szCs w:val="24"/>
        </w:rPr>
        <w:t xml:space="preserve">. </w:t>
      </w:r>
      <w:ins w:id="4" w:author="Godwin, Casey" w:date="2018-11-15T13:25:00Z">
        <w:r w:rsidR="00E7771D">
          <w:rPr>
            <w:rFonts w:ascii="Times New Roman" w:hAnsi="Times New Roman" w:cs="Times New Roman"/>
            <w:sz w:val="24"/>
            <w:szCs w:val="24"/>
          </w:rPr>
          <w:t>However, it is unknown whether these empiric</w:t>
        </w:r>
      </w:ins>
      <w:ins w:id="5" w:author="Godwin, Casey" w:date="2018-11-15T13:26:00Z">
        <w:r w:rsidR="00E7771D">
          <w:rPr>
            <w:rFonts w:ascii="Times New Roman" w:hAnsi="Times New Roman" w:cs="Times New Roman"/>
            <w:sz w:val="24"/>
            <w:szCs w:val="24"/>
          </w:rPr>
          <w:t xml:space="preserve">al approaches or methods are comparable and compatible since they were derived from </w:t>
        </w:r>
      </w:ins>
      <w:ins w:id="6" w:author="Godwin, Casey" w:date="2018-11-15T13:27:00Z">
        <w:r w:rsidR="00E7771D">
          <w:rPr>
            <w:rFonts w:ascii="Times New Roman" w:hAnsi="Times New Roman" w:cs="Times New Roman"/>
            <w:sz w:val="24"/>
            <w:szCs w:val="24"/>
          </w:rPr>
          <w:t xml:space="preserve">different models of species interactions </w:t>
        </w:r>
      </w:ins>
      <w:ins w:id="7" w:author="Godwin, Casey" w:date="2018-11-15T13:26:00Z">
        <w:r w:rsidR="00E7771D">
          <w:rPr>
            <w:rFonts w:ascii="Times New Roman" w:hAnsi="Times New Roman" w:cs="Times New Roman"/>
            <w:sz w:val="24"/>
            <w:szCs w:val="24"/>
          </w:rPr>
          <w:t>and</w:t>
        </w:r>
      </w:ins>
      <w:ins w:id="8" w:author="Godwin, Casey" w:date="2018-11-15T13:27:00Z">
        <w:r w:rsidR="00E7771D">
          <w:rPr>
            <w:rFonts w:ascii="Times New Roman" w:hAnsi="Times New Roman" w:cs="Times New Roman"/>
            <w:sz w:val="24"/>
            <w:szCs w:val="24"/>
          </w:rPr>
          <w:t>, to date, have not been</w:t>
        </w:r>
      </w:ins>
      <w:ins w:id="9" w:author="Godwin, Casey" w:date="2018-11-15T13:28:00Z">
        <w:r w:rsidR="00E7771D">
          <w:rPr>
            <w:rFonts w:ascii="Times New Roman" w:hAnsi="Times New Roman" w:cs="Times New Roman"/>
            <w:sz w:val="24"/>
            <w:szCs w:val="24"/>
          </w:rPr>
          <w:t xml:space="preserve"> </w:t>
        </w:r>
      </w:ins>
      <w:ins w:id="10" w:author="Godwin, Casey" w:date="2018-11-15T13:27:00Z">
        <w:r w:rsidR="00E7771D">
          <w:rPr>
            <w:rFonts w:ascii="Times New Roman" w:hAnsi="Times New Roman" w:cs="Times New Roman"/>
            <w:sz w:val="24"/>
            <w:szCs w:val="24"/>
          </w:rPr>
          <w:t xml:space="preserve">explicitly compared in terms of their utility and prediction. </w:t>
        </w:r>
      </w:ins>
      <w:r w:rsidR="0051418D">
        <w:rPr>
          <w:rFonts w:ascii="Times New Roman" w:hAnsi="Times New Roman" w:cs="Times New Roman"/>
          <w:sz w:val="24"/>
          <w:szCs w:val="24"/>
        </w:rPr>
        <w:t>These methods include negative frequency dependenc</w:t>
      </w:r>
      <w:ins w:id="11" w:author="Godwin, Casey" w:date="2018-11-15T13:28:00Z">
        <w:r w:rsidR="00E7771D">
          <w:rPr>
            <w:rFonts w:ascii="Times New Roman" w:hAnsi="Times New Roman" w:cs="Times New Roman"/>
            <w:sz w:val="24"/>
            <w:szCs w:val="24"/>
          </w:rPr>
          <w:t>e</w:t>
        </w:r>
      </w:ins>
      <w:del w:id="12" w:author="Godwin, Casey" w:date="2018-11-15T13:28:00Z">
        <w:r w:rsidR="0051418D" w:rsidDel="00E7771D">
          <w:rPr>
            <w:rFonts w:ascii="Times New Roman" w:hAnsi="Times New Roman" w:cs="Times New Roman"/>
            <w:sz w:val="24"/>
            <w:szCs w:val="24"/>
          </w:rPr>
          <w:delText>y method</w:delText>
        </w:r>
      </w:del>
      <w:r w:rsidR="0051418D">
        <w:rPr>
          <w:rFonts w:ascii="Times New Roman" w:hAnsi="Times New Roman" w:cs="Times New Roman"/>
          <w:sz w:val="24"/>
          <w:szCs w:val="24"/>
        </w:rPr>
        <w:t>, sensitivi</w:t>
      </w:r>
      <w:ins w:id="13" w:author="Godwin, Casey" w:date="2018-11-15T13:28:00Z">
        <w:r w:rsidR="00E7771D">
          <w:rPr>
            <w:rFonts w:ascii="Times New Roman" w:hAnsi="Times New Roman" w:cs="Times New Roman"/>
            <w:sz w:val="24"/>
            <w:szCs w:val="24"/>
          </w:rPr>
          <w:t>ty to invasion</w:t>
        </w:r>
      </w:ins>
      <w:del w:id="14" w:author="Godwin, Casey" w:date="2018-11-15T13:28:00Z">
        <w:r w:rsidR="0051418D" w:rsidDel="00E7771D">
          <w:rPr>
            <w:rFonts w:ascii="Times New Roman" w:hAnsi="Times New Roman" w:cs="Times New Roman"/>
            <w:sz w:val="24"/>
            <w:szCs w:val="24"/>
          </w:rPr>
          <w:delText>ty measurement in the mutual invasibility experiments</w:delText>
        </w:r>
      </w:del>
      <w:r w:rsidR="0051418D">
        <w:rPr>
          <w:rFonts w:ascii="Times New Roman" w:hAnsi="Times New Roman" w:cs="Times New Roman"/>
          <w:sz w:val="24"/>
          <w:szCs w:val="24"/>
        </w:rPr>
        <w:t>,</w:t>
      </w:r>
      <w:del w:id="15" w:author="Godwin, Casey" w:date="2018-11-15T13:28:00Z">
        <w:r w:rsidR="0051418D" w:rsidDel="00E7771D">
          <w:rPr>
            <w:rFonts w:ascii="Times New Roman" w:hAnsi="Times New Roman" w:cs="Times New Roman"/>
            <w:sz w:val="24"/>
            <w:szCs w:val="24"/>
          </w:rPr>
          <w:delText xml:space="preserve"> and</w:delText>
        </w:r>
      </w:del>
      <w:r w:rsidR="0051418D">
        <w:rPr>
          <w:rFonts w:ascii="Times New Roman" w:hAnsi="Times New Roman" w:cs="Times New Roman"/>
          <w:sz w:val="24"/>
          <w:szCs w:val="24"/>
        </w:rPr>
        <w:t xml:space="preserve"> fitting </w:t>
      </w:r>
      <w:proofErr w:type="spellStart"/>
      <w:r w:rsidR="0051418D">
        <w:rPr>
          <w:rFonts w:ascii="Times New Roman" w:hAnsi="Times New Roman" w:cs="Times New Roman"/>
          <w:sz w:val="24"/>
          <w:szCs w:val="24"/>
        </w:rPr>
        <w:t>Lotka</w:t>
      </w:r>
      <w:proofErr w:type="spellEnd"/>
      <w:r w:rsidR="0051418D">
        <w:rPr>
          <w:rFonts w:ascii="Times New Roman" w:hAnsi="Times New Roman" w:cs="Times New Roman"/>
          <w:sz w:val="24"/>
          <w:szCs w:val="24"/>
        </w:rPr>
        <w:t>-Volterra model</w:t>
      </w:r>
      <w:ins w:id="16" w:author="Godwin, Casey" w:date="2018-11-15T13:28:00Z">
        <w:r w:rsidR="00E7771D">
          <w:rPr>
            <w:rFonts w:ascii="Times New Roman" w:hAnsi="Times New Roman" w:cs="Times New Roman"/>
            <w:sz w:val="24"/>
            <w:szCs w:val="24"/>
          </w:rPr>
          <w:t xml:space="preserve"> to time ser</w:t>
        </w:r>
      </w:ins>
      <w:ins w:id="17" w:author="Godwin, Casey" w:date="2018-11-15T13:29:00Z">
        <w:r w:rsidR="00E7771D">
          <w:rPr>
            <w:rFonts w:ascii="Times New Roman" w:hAnsi="Times New Roman" w:cs="Times New Roman"/>
            <w:sz w:val="24"/>
            <w:szCs w:val="24"/>
          </w:rPr>
          <w:t>ies</w:t>
        </w:r>
      </w:ins>
      <w:r w:rsidR="0051418D">
        <w:rPr>
          <w:rFonts w:ascii="Times New Roman" w:hAnsi="Times New Roman" w:cs="Times New Roman"/>
          <w:sz w:val="24"/>
          <w:szCs w:val="24"/>
        </w:rPr>
        <w:t>, MacArthur’s consumer model</w:t>
      </w:r>
      <w:ins w:id="18" w:author="Godwin, Casey" w:date="2018-11-15T13:29:00Z">
        <w:r w:rsidR="00E7771D">
          <w:rPr>
            <w:rFonts w:ascii="Times New Roman" w:hAnsi="Times New Roman" w:cs="Times New Roman"/>
            <w:sz w:val="24"/>
            <w:szCs w:val="24"/>
          </w:rPr>
          <w:t xml:space="preserve">, and a derivation </w:t>
        </w:r>
      </w:ins>
      <w:del w:id="19" w:author="Godwin, Casey" w:date="2018-11-15T13:29:00Z">
        <w:r w:rsidR="0051418D" w:rsidDel="00E7771D">
          <w:rPr>
            <w:rFonts w:ascii="Times New Roman" w:hAnsi="Times New Roman" w:cs="Times New Roman"/>
            <w:sz w:val="24"/>
            <w:szCs w:val="24"/>
          </w:rPr>
          <w:delText xml:space="preserve"> </w:delText>
        </w:r>
      </w:del>
      <w:r w:rsidR="0051418D">
        <w:rPr>
          <w:rFonts w:ascii="Times New Roman" w:hAnsi="Times New Roman" w:cs="Times New Roman"/>
          <w:sz w:val="24"/>
          <w:szCs w:val="24"/>
        </w:rPr>
        <w:t>o</w:t>
      </w:r>
      <w:ins w:id="20" w:author="Godwin, Casey" w:date="2018-11-15T13:29:00Z">
        <w:r w:rsidR="00E7771D">
          <w:rPr>
            <w:rFonts w:ascii="Times New Roman" w:hAnsi="Times New Roman" w:cs="Times New Roman"/>
            <w:sz w:val="24"/>
            <w:szCs w:val="24"/>
          </w:rPr>
          <w:t>f</w:t>
        </w:r>
      </w:ins>
      <w:del w:id="21" w:author="Godwin, Casey" w:date="2018-11-15T13:29:00Z">
        <w:r w:rsidR="0051418D" w:rsidDel="00E7771D">
          <w:rPr>
            <w:rFonts w:ascii="Times New Roman" w:hAnsi="Times New Roman" w:cs="Times New Roman"/>
            <w:sz w:val="24"/>
            <w:szCs w:val="24"/>
          </w:rPr>
          <w:delText>r</w:delText>
        </w:r>
      </w:del>
      <w:r w:rsidR="0051418D">
        <w:rPr>
          <w:rFonts w:ascii="Times New Roman" w:hAnsi="Times New Roman" w:cs="Times New Roman"/>
          <w:sz w:val="24"/>
          <w:szCs w:val="24"/>
        </w:rPr>
        <w:t xml:space="preserve"> Tilman’s R</w:t>
      </w:r>
      <w:r w:rsidR="0051418D" w:rsidRPr="0051418D">
        <w:rPr>
          <w:rFonts w:ascii="Times New Roman" w:hAnsi="Times New Roman" w:cs="Times New Roman"/>
          <w:sz w:val="24"/>
          <w:szCs w:val="24"/>
          <w:vertAlign w:val="superscript"/>
        </w:rPr>
        <w:t>*</w:t>
      </w:r>
      <w:r w:rsidR="0051418D">
        <w:rPr>
          <w:rFonts w:ascii="Times New Roman" w:hAnsi="Times New Roman" w:cs="Times New Roman"/>
          <w:sz w:val="24"/>
          <w:szCs w:val="24"/>
        </w:rPr>
        <w:t xml:space="preserve"> consumer</w:t>
      </w:r>
      <w:ins w:id="22" w:author="Godwin, Casey" w:date="2018-11-15T13:29:00Z">
        <w:r w:rsidR="00E7771D">
          <w:rPr>
            <w:rFonts w:ascii="Times New Roman" w:hAnsi="Times New Roman" w:cs="Times New Roman"/>
            <w:sz w:val="24"/>
            <w:szCs w:val="24"/>
          </w:rPr>
          <w:t>-resource</w:t>
        </w:r>
      </w:ins>
      <w:r w:rsidR="0051418D">
        <w:rPr>
          <w:rFonts w:ascii="Times New Roman" w:hAnsi="Times New Roman" w:cs="Times New Roman"/>
          <w:sz w:val="24"/>
          <w:szCs w:val="24"/>
        </w:rPr>
        <w:t xml:space="preserve"> model</w:t>
      </w:r>
      <w:del w:id="23" w:author="Godwin, Casey" w:date="2018-11-15T13:29:00Z">
        <w:r w:rsidR="0051418D" w:rsidDel="00E7771D">
          <w:rPr>
            <w:rFonts w:ascii="Times New Roman" w:hAnsi="Times New Roman" w:cs="Times New Roman"/>
            <w:sz w:val="24"/>
            <w:szCs w:val="24"/>
          </w:rPr>
          <w:delText xml:space="preserve"> to empirical data</w:delText>
        </w:r>
      </w:del>
      <w:r w:rsidR="0051418D">
        <w:rPr>
          <w:rFonts w:ascii="Times New Roman" w:hAnsi="Times New Roman" w:cs="Times New Roman"/>
          <w:sz w:val="24"/>
          <w:szCs w:val="24"/>
        </w:rPr>
        <w:t xml:space="preserve">. </w:t>
      </w:r>
    </w:p>
    <w:p w14:paraId="477F6E82" w14:textId="77777777" w:rsidR="00E7771D" w:rsidRDefault="00E7771D" w:rsidP="00E7771D">
      <w:pPr>
        <w:pStyle w:val="Normal1"/>
        <w:spacing w:line="360" w:lineRule="auto"/>
        <w:ind w:firstLine="720"/>
        <w:rPr>
          <w:ins w:id="24" w:author="Godwin, Casey" w:date="2018-11-15T13:29:00Z"/>
          <w:rFonts w:ascii="Times New Roman" w:hAnsi="Times New Roman" w:cs="Times New Roman"/>
          <w:sz w:val="24"/>
          <w:szCs w:val="24"/>
        </w:rPr>
      </w:pPr>
    </w:p>
    <w:p w14:paraId="025A0AA6" w14:textId="1F811656" w:rsidR="00E7771D" w:rsidRDefault="0051418D" w:rsidP="00E7771D">
      <w:pPr>
        <w:pStyle w:val="Normal1"/>
        <w:spacing w:line="360" w:lineRule="auto"/>
        <w:rPr>
          <w:ins w:id="25" w:author="Godwin, Casey" w:date="2018-11-15T13:30:00Z"/>
          <w:rFonts w:ascii="Times New Roman" w:hAnsi="Times New Roman" w:cs="Times New Roman"/>
          <w:sz w:val="24"/>
          <w:szCs w:val="24"/>
        </w:rPr>
      </w:pPr>
      <w:commentRangeStart w:id="26"/>
      <w:del w:id="27" w:author="Godwin, Casey" w:date="2018-11-15T13:27:00Z">
        <w:r w:rsidDel="00E7771D">
          <w:rPr>
            <w:rFonts w:ascii="Times New Roman" w:hAnsi="Times New Roman" w:cs="Times New Roman"/>
            <w:sz w:val="24"/>
            <w:szCs w:val="24"/>
          </w:rPr>
          <w:delText>These method</w:delText>
        </w:r>
        <w:r w:rsidR="00987613" w:rsidDel="00E7771D">
          <w:rPr>
            <w:rFonts w:ascii="Times New Roman" w:hAnsi="Times New Roman" w:cs="Times New Roman"/>
            <w:sz w:val="24"/>
            <w:szCs w:val="24"/>
          </w:rPr>
          <w:delText>s</w:delText>
        </w:r>
        <w:r w:rsidDel="00E7771D">
          <w:rPr>
            <w:rFonts w:ascii="Times New Roman" w:hAnsi="Times New Roman" w:cs="Times New Roman"/>
            <w:sz w:val="24"/>
            <w:szCs w:val="24"/>
          </w:rPr>
          <w:delText xml:space="preserve"> are </w:delText>
        </w:r>
        <w:r w:rsidR="00987613" w:rsidDel="00E7771D">
          <w:rPr>
            <w:rFonts w:ascii="Times New Roman" w:hAnsi="Times New Roman" w:cs="Times New Roman"/>
            <w:sz w:val="24"/>
            <w:szCs w:val="24"/>
          </w:rPr>
          <w:delText xml:space="preserve">all proposed to empirically estimate the ND, RFD and ultimately to predict species coexistence. However, </w:delText>
        </w:r>
      </w:del>
      <w:del w:id="28" w:author="Godwin, Casey" w:date="2018-11-15T13:26:00Z">
        <w:r w:rsidR="00987613" w:rsidDel="00E7771D">
          <w:rPr>
            <w:rFonts w:ascii="Times New Roman" w:hAnsi="Times New Roman" w:cs="Times New Roman"/>
            <w:sz w:val="24"/>
            <w:szCs w:val="24"/>
          </w:rPr>
          <w:delText>as different methods have been derived from and applied to different systems</w:delText>
        </w:r>
      </w:del>
      <w:del w:id="29" w:author="Godwin, Casey" w:date="2018-11-15T13:27:00Z">
        <w:r w:rsidR="00987613" w:rsidDel="00E7771D">
          <w:rPr>
            <w:rFonts w:ascii="Times New Roman" w:hAnsi="Times New Roman" w:cs="Times New Roman"/>
            <w:sz w:val="24"/>
            <w:szCs w:val="24"/>
          </w:rPr>
          <w:delText xml:space="preserve">, it is unclear whether these methods have comparable theoretical background and, more importantly, have same prediction of species coexistence. </w:delText>
        </w:r>
      </w:del>
      <w:del w:id="30" w:author="Godwin, Casey" w:date="2018-11-15T13:29:00Z">
        <w:r w:rsidR="00987613" w:rsidDel="00E7771D">
          <w:rPr>
            <w:rFonts w:ascii="Times New Roman" w:hAnsi="Times New Roman" w:cs="Times New Roman"/>
            <w:sz w:val="24"/>
            <w:szCs w:val="24"/>
          </w:rPr>
          <w:delText xml:space="preserve">In this paper, </w:delText>
        </w:r>
      </w:del>
      <w:ins w:id="31" w:author="Godwin, Casey" w:date="2018-11-15T13:29:00Z">
        <w:r w:rsidR="00E7771D">
          <w:rPr>
            <w:rFonts w:ascii="Times New Roman" w:hAnsi="Times New Roman" w:cs="Times New Roman"/>
            <w:sz w:val="24"/>
            <w:szCs w:val="24"/>
          </w:rPr>
          <w:t>W</w:t>
        </w:r>
      </w:ins>
      <w:del w:id="32" w:author="Godwin, Casey" w:date="2018-11-15T13:29:00Z">
        <w:r w:rsidR="00987613" w:rsidDel="00E7771D">
          <w:rPr>
            <w:rFonts w:ascii="Times New Roman" w:hAnsi="Times New Roman" w:cs="Times New Roman"/>
            <w:sz w:val="24"/>
            <w:szCs w:val="24"/>
          </w:rPr>
          <w:delText>w</w:delText>
        </w:r>
      </w:del>
      <w:r w:rsidR="00987613">
        <w:rPr>
          <w:rFonts w:ascii="Times New Roman" w:hAnsi="Times New Roman" w:cs="Times New Roman"/>
          <w:sz w:val="24"/>
          <w:szCs w:val="24"/>
        </w:rPr>
        <w:t>e</w:t>
      </w:r>
      <w:del w:id="33" w:author="Godwin, Casey" w:date="2018-11-15T13:30:00Z">
        <w:r w:rsidR="004E4F0B" w:rsidDel="00E7771D">
          <w:rPr>
            <w:rFonts w:ascii="Times New Roman" w:hAnsi="Times New Roman" w:cs="Times New Roman"/>
            <w:sz w:val="24"/>
            <w:szCs w:val="24"/>
          </w:rPr>
          <w:delText xml:space="preserve"> first</w:delText>
        </w:r>
        <w:r w:rsidR="00987613" w:rsidDel="00E7771D">
          <w:rPr>
            <w:rFonts w:ascii="Times New Roman" w:hAnsi="Times New Roman" w:cs="Times New Roman"/>
            <w:sz w:val="24"/>
            <w:szCs w:val="24"/>
          </w:rPr>
          <w:delText xml:space="preserve"> review </w:delText>
        </w:r>
        <w:r w:rsidR="00010ED7" w:rsidDel="00E7771D">
          <w:rPr>
            <w:rFonts w:ascii="Times New Roman" w:hAnsi="Times New Roman" w:cs="Times New Roman"/>
            <w:sz w:val="24"/>
            <w:szCs w:val="24"/>
          </w:rPr>
          <w:delText>an</w:delText>
        </w:r>
      </w:del>
      <w:del w:id="34" w:author="Godwin, Casey" w:date="2018-11-15T13:29:00Z">
        <w:r w:rsidR="00010ED7" w:rsidDel="00E7771D">
          <w:rPr>
            <w:rFonts w:ascii="Times New Roman" w:hAnsi="Times New Roman" w:cs="Times New Roman"/>
            <w:sz w:val="24"/>
            <w:szCs w:val="24"/>
          </w:rPr>
          <w:delText>d</w:delText>
        </w:r>
      </w:del>
      <w:r w:rsidR="00010ED7">
        <w:rPr>
          <w:rFonts w:ascii="Times New Roman" w:hAnsi="Times New Roman" w:cs="Times New Roman"/>
          <w:sz w:val="24"/>
          <w:szCs w:val="24"/>
        </w:rPr>
        <w:t xml:space="preserve"> compare</w:t>
      </w:r>
      <w:ins w:id="35" w:author="Godwin, Casey" w:date="2018-11-15T13:30:00Z">
        <w:r w:rsidR="00E7771D">
          <w:rPr>
            <w:rFonts w:ascii="Times New Roman" w:hAnsi="Times New Roman" w:cs="Times New Roman"/>
            <w:sz w:val="24"/>
            <w:szCs w:val="24"/>
          </w:rPr>
          <w:t>d</w:t>
        </w:r>
      </w:ins>
      <w:r w:rsidR="00010ED7">
        <w:rPr>
          <w:rFonts w:ascii="Times New Roman" w:hAnsi="Times New Roman" w:cs="Times New Roman"/>
          <w:sz w:val="24"/>
          <w:szCs w:val="24"/>
        </w:rPr>
        <w:t xml:space="preserve"> </w:t>
      </w:r>
      <w:r w:rsidR="00987613">
        <w:rPr>
          <w:rFonts w:ascii="Times New Roman" w:hAnsi="Times New Roman" w:cs="Times New Roman"/>
          <w:sz w:val="24"/>
          <w:szCs w:val="24"/>
        </w:rPr>
        <w:t>the theoretical</w:t>
      </w:r>
      <w:commentRangeEnd w:id="26"/>
      <w:r w:rsidR="00E7771D">
        <w:rPr>
          <w:rStyle w:val="CommentReference"/>
        </w:rPr>
        <w:commentReference w:id="26"/>
      </w:r>
      <w:r w:rsidR="00987613">
        <w:rPr>
          <w:rFonts w:ascii="Times New Roman" w:hAnsi="Times New Roman" w:cs="Times New Roman"/>
          <w:sz w:val="24"/>
          <w:szCs w:val="24"/>
        </w:rPr>
        <w:t xml:space="preserve">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w:t>
      </w:r>
      <w:del w:id="36" w:author="Godwin, Casey" w:date="2018-11-15T13:31:00Z">
        <w:r w:rsidR="00010ED7" w:rsidDel="00E7771D">
          <w:rPr>
            <w:rFonts w:ascii="Times New Roman" w:hAnsi="Times New Roman" w:cs="Times New Roman"/>
            <w:sz w:val="24"/>
            <w:szCs w:val="24"/>
          </w:rPr>
          <w:delText xml:space="preserve">methods </w:delText>
        </w:r>
      </w:del>
      <w:ins w:id="37" w:author="Godwin, Casey" w:date="2018-11-15T13:31:00Z">
        <w:r w:rsidR="00E7771D">
          <w:rPr>
            <w:rFonts w:ascii="Times New Roman" w:hAnsi="Times New Roman" w:cs="Times New Roman"/>
            <w:sz w:val="24"/>
            <w:szCs w:val="24"/>
          </w:rPr>
          <w:t xml:space="preserve">approaches </w:t>
        </w:r>
      </w:ins>
      <w:r w:rsidR="00010ED7">
        <w:rPr>
          <w:rFonts w:ascii="Times New Roman" w:hAnsi="Times New Roman" w:cs="Times New Roman"/>
          <w:sz w:val="24"/>
          <w:szCs w:val="24"/>
        </w:rPr>
        <w:t xml:space="preserve">give </w:t>
      </w:r>
      <w:r w:rsidR="004E4F0B">
        <w:rPr>
          <w:rFonts w:ascii="Times New Roman" w:hAnsi="Times New Roman" w:cs="Times New Roman"/>
          <w:sz w:val="24"/>
          <w:szCs w:val="24"/>
        </w:rPr>
        <w:t>identical estimates of ND and RFD</w:t>
      </w:r>
      <w:ins w:id="38" w:author="Godwin, Casey" w:date="2018-11-15T13:30:00Z">
        <w:r w:rsidR="00E7771D">
          <w:rPr>
            <w:rFonts w:ascii="Times New Roman" w:hAnsi="Times New Roman" w:cs="Times New Roman"/>
            <w:sz w:val="24"/>
            <w:szCs w:val="24"/>
          </w:rPr>
          <w:t xml:space="preserve"> </w:t>
        </w:r>
      </w:ins>
      <w:ins w:id="39" w:author="Godwin, Casey" w:date="2018-11-15T13:31:00Z">
        <w:r w:rsidR="00E7771D">
          <w:rPr>
            <w:rFonts w:ascii="Times New Roman" w:hAnsi="Times New Roman" w:cs="Times New Roman"/>
            <w:sz w:val="24"/>
            <w:szCs w:val="24"/>
          </w:rPr>
          <w:t>and</w:t>
        </w:r>
      </w:ins>
      <w:ins w:id="40" w:author="Godwin, Casey" w:date="2018-11-15T13:30:00Z">
        <w:r w:rsidR="00E7771D">
          <w:rPr>
            <w:rFonts w:ascii="Times New Roman" w:hAnsi="Times New Roman" w:cs="Times New Roman"/>
            <w:sz w:val="24"/>
            <w:szCs w:val="24"/>
          </w:rPr>
          <w:t xml:space="preserve"> </w:t>
        </w:r>
      </w:ins>
      <w:ins w:id="41" w:author="Godwin, Casey" w:date="2018-11-15T13:31:00Z">
        <w:r w:rsidR="00E7771D">
          <w:rPr>
            <w:rFonts w:ascii="Times New Roman" w:hAnsi="Times New Roman" w:cs="Times New Roman"/>
            <w:sz w:val="24"/>
            <w:szCs w:val="24"/>
          </w:rPr>
          <w:t>the</w:t>
        </w:r>
      </w:ins>
      <w:ins w:id="42" w:author="Godwin, Casey" w:date="2018-11-15T13:32:00Z">
        <w:r w:rsidR="00E7771D">
          <w:rPr>
            <w:rFonts w:ascii="Times New Roman" w:hAnsi="Times New Roman" w:cs="Times New Roman"/>
            <w:sz w:val="24"/>
            <w:szCs w:val="24"/>
          </w:rPr>
          <w:t xml:space="preserve"> same </w:t>
        </w:r>
      </w:ins>
      <w:del w:id="43" w:author="Godwin, Casey" w:date="2018-11-15T13:30:00Z">
        <w:r w:rsidR="004E4F0B" w:rsidDel="00E7771D">
          <w:rPr>
            <w:rFonts w:ascii="Times New Roman" w:hAnsi="Times New Roman" w:cs="Times New Roman"/>
            <w:sz w:val="24"/>
            <w:szCs w:val="24"/>
          </w:rPr>
          <w:delText xml:space="preserve"> as well as </w:delText>
        </w:r>
      </w:del>
      <w:r w:rsidR="004E4F0B">
        <w:rPr>
          <w:rFonts w:ascii="Times New Roman" w:hAnsi="Times New Roman" w:cs="Times New Roman"/>
          <w:sz w:val="24"/>
          <w:szCs w:val="24"/>
        </w:rPr>
        <w:t xml:space="preserve">predictions </w:t>
      </w:r>
      <w:ins w:id="44" w:author="Godwin, Casey" w:date="2018-11-15T13:30:00Z">
        <w:r w:rsidR="00E7771D">
          <w:rPr>
            <w:rFonts w:ascii="Times New Roman" w:hAnsi="Times New Roman" w:cs="Times New Roman"/>
            <w:sz w:val="24"/>
            <w:szCs w:val="24"/>
          </w:rPr>
          <w:t>about</w:t>
        </w:r>
      </w:ins>
      <w:del w:id="45" w:author="Godwin, Casey" w:date="2018-11-15T13:30:00Z">
        <w:r w:rsidR="004E4F0B" w:rsidDel="00E7771D">
          <w:rPr>
            <w:rFonts w:ascii="Times New Roman" w:hAnsi="Times New Roman" w:cs="Times New Roman"/>
            <w:sz w:val="24"/>
            <w:szCs w:val="24"/>
          </w:rPr>
          <w:delText>of</w:delText>
        </w:r>
      </w:del>
      <w:r w:rsidR="004E4F0B">
        <w:rPr>
          <w:rFonts w:ascii="Times New Roman" w:hAnsi="Times New Roman" w:cs="Times New Roman"/>
          <w:sz w:val="24"/>
          <w:szCs w:val="24"/>
        </w:rPr>
        <w:t xml:space="preserve"> species coexistence. </w:t>
      </w:r>
    </w:p>
    <w:p w14:paraId="248071EC" w14:textId="37096B80" w:rsidR="00F72BD3" w:rsidRPr="00E7771D" w:rsidRDefault="00E7771D" w:rsidP="00E7771D">
      <w:pPr>
        <w:pStyle w:val="Normal1"/>
        <w:spacing w:line="360" w:lineRule="auto"/>
        <w:rPr>
          <w:rFonts w:ascii="Times New Roman" w:hAnsi="Times New Roman" w:cs="Times New Roman"/>
          <w:sz w:val="24"/>
          <w:szCs w:val="24"/>
          <w:rPrChange w:id="46" w:author="Godwin, Casey" w:date="2018-11-15T13:28:00Z">
            <w:rPr>
              <w:rFonts w:ascii="Times New Roman" w:hAnsi="Times New Roman" w:cs="Times New Roman"/>
              <w:b/>
              <w:sz w:val="24"/>
              <w:szCs w:val="24"/>
            </w:rPr>
          </w:rPrChange>
        </w:rPr>
        <w:pPrChange w:id="47" w:author="Godwin, Casey" w:date="2018-11-15T13:32:00Z">
          <w:pPr>
            <w:pStyle w:val="Normal1"/>
            <w:spacing w:line="360" w:lineRule="auto"/>
            <w:ind w:firstLine="720"/>
          </w:pPr>
        </w:pPrChange>
      </w:pPr>
      <w:ins w:id="48" w:author="Godwin, Casey" w:date="2018-11-15T13:30:00Z">
        <w:r>
          <w:rPr>
            <w:rFonts w:ascii="Times New Roman" w:hAnsi="Times New Roman" w:cs="Times New Roman"/>
            <w:sz w:val="24"/>
            <w:szCs w:val="24"/>
          </w:rPr>
          <w:t xml:space="preserve">While all of the methods have the potential to correctly predict species coexistence, </w:t>
        </w:r>
      </w:ins>
      <w:ins w:id="49" w:author="Godwin, Casey" w:date="2018-11-15T13:31:00Z">
        <w:r>
          <w:rPr>
            <w:rFonts w:ascii="Times New Roman" w:hAnsi="Times New Roman" w:cs="Times New Roman"/>
            <w:sz w:val="24"/>
            <w:szCs w:val="24"/>
          </w:rPr>
          <w:t xml:space="preserve">some of the methods have </w:t>
        </w:r>
      </w:ins>
      <w:ins w:id="50" w:author="Godwin, Casey" w:date="2018-11-15T13:32:00Z">
        <w:r>
          <w:rPr>
            <w:rFonts w:ascii="Times New Roman" w:hAnsi="Times New Roman" w:cs="Times New Roman"/>
            <w:sz w:val="24"/>
            <w:szCs w:val="24"/>
          </w:rPr>
          <w:t>major drawbacks that are relevant for empirical work.</w:t>
        </w:r>
      </w:ins>
      <w:del w:id="51" w:author="Godwin, Casey" w:date="2018-11-15T13:32:00Z">
        <w:r w:rsidR="004E4F0B" w:rsidDel="00E7771D">
          <w:rPr>
            <w:rFonts w:ascii="Times New Roman" w:hAnsi="Times New Roman" w:cs="Times New Roman"/>
            <w:sz w:val="24"/>
            <w:szCs w:val="24"/>
          </w:rPr>
          <w:delText>In brief, all empirical methods are identical in terms of ND and RFD estimation except for the negative frequency dependency method. However, under some additional assumptions, the negative frequency dependency is identical with the others when predicting species coexistence.</w:delText>
        </w:r>
      </w:del>
      <w:r w:rsidR="004E4F0B">
        <w:rPr>
          <w:rFonts w:ascii="Times New Roman" w:hAnsi="Times New Roman" w:cs="Times New Roman"/>
          <w:sz w:val="24"/>
          <w:szCs w:val="24"/>
        </w:rPr>
        <w:t xml:space="preserv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r w:rsidR="004E4F0B">
        <w:rPr>
          <w:rFonts w:ascii="Times New Roman" w:hAnsi="Times New Roman" w:cs="Times New Roman" w:hint="eastAsia"/>
          <w:sz w:val="24"/>
          <w:szCs w:val="24"/>
          <w:lang w:eastAsia="zh-TW"/>
        </w:rPr>
        <w:t>F</w:t>
      </w:r>
      <w:r w:rsidR="004E4F0B">
        <w:rPr>
          <w:rFonts w:ascii="Times New Roman" w:hAnsi="Times New Roman" w:cs="Times New Roman"/>
          <w:sz w:val="24"/>
          <w:szCs w:val="24"/>
          <w:lang w:eastAsia="zh-TW"/>
        </w:rPr>
        <w:t xml:space="preserve">inally, we list some cautions when using these methods. </w:t>
      </w:r>
    </w:p>
    <w:p w14:paraId="2355EA9F" w14:textId="74700A6C"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784767">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955D7B" w14:textId="77777777"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 </w:instrText>
      </w:r>
      <w:r w:rsidRPr="00226F29">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EN.CITE.DATA </w:instrText>
      </w:r>
      <w:r w:rsidRPr="00226F29">
        <w:rPr>
          <w:rFonts w:ascii="Times New Roman" w:hAnsi="Times New Roman" w:cs="Times New Roman"/>
          <w:sz w:val="24"/>
          <w:szCs w:val="24"/>
        </w:rPr>
      </w:r>
      <w:r w:rsidRPr="00226F2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543016FE" w14:textId="0CB70605"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 xml:space="preserve">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53EF00EA" w14:textId="12CD9A8F" w:rsidR="00DC1C4F" w:rsidRPr="00DE4F2C" w:rsidRDefault="00DC1C4F" w:rsidP="00DC1C4F">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 Chesson showed that coexistence in most mathematical models of competition is simultaneously controlled by two forces, which he called stabilizing and equalizing. Stabilizing forces represent various forms of niche differentiation (ND)</w:t>
      </w:r>
      <w:r>
        <w:rPr>
          <w:rFonts w:ascii="Times New Roman" w:hAnsi="Times New Roman" w:cs="Times New Roman"/>
          <w:sz w:val="24"/>
          <w:szCs w:val="24"/>
        </w:rPr>
        <w:t xml:space="preserve"> among a pair of species</w:t>
      </w:r>
      <w:r w:rsidRPr="00DE4F2C">
        <w:rPr>
          <w:rFonts w:ascii="Times New Roman" w:hAnsi="Times New Roman" w:cs="Times New Roman"/>
          <w:sz w:val="24"/>
          <w:szCs w:val="24"/>
        </w:rPr>
        <w:t xml:space="preserve">, all of which cause species to limit their own growth more strongly than they limit the growth of other species (intra &gt; </w:t>
      </w:r>
      <w:r w:rsidRPr="00DE4F2C">
        <w:rPr>
          <w:rFonts w:ascii="Times New Roman" w:hAnsi="Times New Roman" w:cs="Times New Roman"/>
          <w:sz w:val="24"/>
          <w:szCs w:val="24"/>
        </w:rPr>
        <w:lastRenderedPageBreak/>
        <w:t>interspecific competition). This can occur when species partition limit</w:t>
      </w:r>
      <w:r>
        <w:rPr>
          <w:rFonts w:ascii="Times New Roman" w:hAnsi="Times New Roman" w:cs="Times New Roman"/>
          <w:sz w:val="24"/>
          <w:szCs w:val="24"/>
        </w:rPr>
        <w:t>ing</w:t>
      </w:r>
      <w:r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 Levine and HilleRisLambers 2009, HilleRisLambers et al. 2012, Turnbull et al. 2013)</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w:t>
      </w:r>
      <w:r>
        <w:rPr>
          <w:rFonts w:ascii="Times New Roman" w:hAnsi="Times New Roman" w:cs="Times New Roman"/>
          <w:sz w:val="24"/>
          <w:szCs w:val="24"/>
        </w:rPr>
        <w:t xml:space="preserve">e.g. </w:t>
      </w:r>
      <w:r w:rsidRPr="00DE4F2C">
        <w:rPr>
          <w:rFonts w:ascii="Times New Roman" w:hAnsi="Times New Roman" w:cs="Times New Roman"/>
          <w:sz w:val="24"/>
          <w:szCs w:val="24"/>
        </w:rPr>
        <w:t>R*/P*’s</w:t>
      </w:r>
      <w:r>
        <w:rPr>
          <w:rFonts w:ascii="Times New Roman" w:hAnsi="Times New Roman" w:cs="Times New Roman"/>
          <w:sz w:val="24"/>
          <w:szCs w:val="24"/>
        </w:rPr>
        <w:t>; Tilman 1982</w:t>
      </w:r>
      <w:r w:rsidRPr="00DE4F2C">
        <w:rPr>
          <w:rFonts w:ascii="Times New Roman" w:hAnsi="Times New Roman" w:cs="Times New Roman"/>
          <w:sz w:val="24"/>
          <w:szCs w:val="24"/>
        </w:rPr>
        <w:t>), differential resistance to consumers, or differences in growth rates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 Levine and HilleRisLambers 2009, HilleRisLambers et al. 2012)</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1302E767" w14:textId="77777777" w:rsidR="00DC1C4F"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Importantly, Chesson showed it is the balance of these two forces – RFDs that establish competitive hierarchies, and NDs that prevent competitive exclusion – that ultimately determine whether species maintain positive long-term growth rates in competitive communities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w:t>
      </w:r>
      <w:r>
        <w:rPr>
          <w:rFonts w:ascii="Times New Roman" w:hAnsi="Times New Roman" w:cs="Times New Roman"/>
          <w:sz w:val="24"/>
          <w:szCs w:val="24"/>
        </w:rPr>
        <w:t xml:space="preserve">inequality provides a general framework for predicting species </w:t>
      </w:r>
      <w:commentRangeStart w:id="52"/>
      <w:commentRangeStart w:id="53"/>
      <w:commentRangeStart w:id="54"/>
      <w:r>
        <w:rPr>
          <w:rFonts w:ascii="Times New Roman" w:hAnsi="Times New Roman" w:cs="Times New Roman"/>
          <w:sz w:val="24"/>
          <w:szCs w:val="24"/>
        </w:rPr>
        <w:t>coexistence</w:t>
      </w:r>
      <w:commentRangeEnd w:id="52"/>
      <w:r>
        <w:rPr>
          <w:rStyle w:val="CommentReference"/>
        </w:rPr>
        <w:commentReference w:id="52"/>
      </w:r>
      <w:commentRangeEnd w:id="53"/>
      <w:r w:rsidR="00781257">
        <w:rPr>
          <w:rStyle w:val="CommentReference"/>
        </w:rPr>
        <w:commentReference w:id="53"/>
      </w:r>
      <w:commentRangeEnd w:id="54"/>
      <w:r w:rsidR="0072583A">
        <w:rPr>
          <w:rStyle w:val="CommentReference"/>
        </w:rPr>
        <w:commentReference w:id="54"/>
      </w:r>
      <w:r w:rsidRPr="00DE4F2C">
        <w:rPr>
          <w:rFonts w:ascii="Times New Roman" w:hAnsi="Times New Roman" w:cs="Times New Roman"/>
          <w:sz w:val="24"/>
          <w:szCs w:val="24"/>
        </w:rPr>
        <w:t>.</w:t>
      </w:r>
    </w:p>
    <w:p w14:paraId="71741E73" w14:textId="0F834169" w:rsidR="00DC1C4F" w:rsidRPr="00CA338A" w:rsidDel="00086502" w:rsidRDefault="00DC1C4F" w:rsidP="00DC1C4F">
      <w:pPr>
        <w:pStyle w:val="Normal1"/>
        <w:spacing w:line="360" w:lineRule="auto"/>
        <w:ind w:firstLine="450"/>
        <w:rPr>
          <w:del w:id="55" w:author="Godwin, Casey" w:date="2018-11-15T14:17:00Z"/>
          <w:rFonts w:ascii="Times New Roman" w:hAnsi="Times New Roman" w:cs="Times New Roman"/>
          <w:sz w:val="24"/>
          <w:szCs w:val="24"/>
        </w:rPr>
      </w:pPr>
      <w:del w:id="56" w:author="Godwin, Casey" w:date="2018-11-15T14:15:00Z">
        <w:r w:rsidDel="00200D57">
          <w:rPr>
            <w:rFonts w:ascii="Times New Roman" w:hAnsi="Times New Roman" w:cs="Times New Roman"/>
            <w:sz w:val="24"/>
            <w:szCs w:val="24"/>
          </w:rPr>
          <w:delText xml:space="preserve">With </w:delText>
        </w:r>
      </w:del>
      <w:ins w:id="57" w:author="Godwin, Casey" w:date="2018-11-15T14:15:00Z">
        <w:r w:rsidR="00200D57">
          <w:rPr>
            <w:rFonts w:ascii="Times New Roman" w:hAnsi="Times New Roman" w:cs="Times New Roman"/>
            <w:sz w:val="24"/>
            <w:szCs w:val="24"/>
          </w:rPr>
          <w:t>As</w:t>
        </w:r>
        <w:r w:rsidR="00200D57">
          <w:rPr>
            <w:rFonts w:ascii="Times New Roman" w:hAnsi="Times New Roman" w:cs="Times New Roman"/>
            <w:sz w:val="24"/>
            <w:szCs w:val="24"/>
          </w:rPr>
          <w:t xml:space="preserve"> </w:t>
        </w:r>
      </w:ins>
      <w:r w:rsidRPr="000B5960">
        <w:rPr>
          <w:rFonts w:ascii="Times New Roman" w:hAnsi="Times New Roman" w:cs="Times New Roman"/>
          <w:sz w:val="24"/>
          <w:szCs w:val="24"/>
        </w:rPr>
        <w:t>Chesson</w:t>
      </w:r>
      <w:r>
        <w:rPr>
          <w:rFonts w:ascii="Times New Roman" w:hAnsi="Times New Roman" w:cs="Times New Roman"/>
          <w:sz w:val="24"/>
          <w:szCs w:val="24"/>
        </w:rPr>
        <w:t xml:space="preserve">’s general framework of species coexistence </w:t>
      </w:r>
      <w:r w:rsidR="003C339C">
        <w:rPr>
          <w:rFonts w:ascii="Times New Roman" w:hAnsi="Times New Roman" w:cs="Times New Roman"/>
          <w:sz w:val="24"/>
          <w:szCs w:val="24"/>
        </w:rPr>
        <w:t xml:space="preserve">becomes more mature </w:t>
      </w:r>
      <w:r w:rsidR="00781257">
        <w:rPr>
          <w:rFonts w:ascii="Times New Roman" w:hAnsi="Times New Roman" w:cs="Times New Roman"/>
          <w:sz w:val="24"/>
          <w:szCs w:val="24"/>
        </w:rPr>
        <w:fldChar w:fldCharType="begin" w:fldLock="1"/>
      </w:r>
      <w:r w:rsidR="00A23A60">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Monographs","id":"ITEM-2","issue":"3","issued":{"date-parts":[["2018"]]},"page":"277-303","publisher":"Wiley Online Library","title":"Chesson's coexistence theory","type":"article-journal","volume":"88"},"uris":["http://www.mendeley.com/documents/?uuid=bc85d94b-6367-4bd6-8a44-e98851238d98"]}],"mendeley":{"formattedCitation":"(Chesson 2000a, Barabás et al. 2018)","plainTextFormattedCitation":"(Chesson 2000a, Barabás et al. 2018)","previouslyFormattedCitation":"(Chesson 2000a, Barabás et al. 2018)"},"properties":{"noteIndex":0},"schema":"https://github.com/citation-style-language/schema/raw/master/csl-citation.json"}</w:instrText>
      </w:r>
      <w:r w:rsidR="00781257">
        <w:rPr>
          <w:rFonts w:ascii="Times New Roman" w:hAnsi="Times New Roman" w:cs="Times New Roman"/>
          <w:sz w:val="24"/>
          <w:szCs w:val="24"/>
        </w:rPr>
        <w:fldChar w:fldCharType="separate"/>
      </w:r>
      <w:r w:rsidR="00781257" w:rsidRPr="00781257">
        <w:rPr>
          <w:rFonts w:ascii="Times New Roman" w:hAnsi="Times New Roman" w:cs="Times New Roman"/>
          <w:noProof/>
          <w:sz w:val="24"/>
          <w:szCs w:val="24"/>
        </w:rPr>
        <w:t>(Chesson 2000a, Barabás et al. 2018)</w:t>
      </w:r>
      <w:r w:rsidR="00781257">
        <w:rPr>
          <w:rFonts w:ascii="Times New Roman" w:hAnsi="Times New Roman" w:cs="Times New Roman"/>
          <w:sz w:val="24"/>
          <w:szCs w:val="24"/>
        </w:rPr>
        <w:fldChar w:fldCharType="end"/>
      </w:r>
      <w:r w:rsidRPr="000B5960">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0B5960">
        <w:rPr>
          <w:rFonts w:ascii="Times New Roman" w:hAnsi="Times New Roman" w:cs="Times New Roman"/>
          <w:sz w:val="24"/>
          <w:szCs w:val="24"/>
        </w:rPr>
        <w:fldChar w:fldCharType="end"/>
      </w:r>
      <w:r>
        <w:rPr>
          <w:rFonts w:ascii="Times New Roman" w:hAnsi="Times New Roman" w:cs="Times New Roman"/>
          <w:sz w:val="24"/>
          <w:szCs w:val="24"/>
        </w:rPr>
        <w:t xml:space="preserve">, </w:t>
      </w:r>
      <w:del w:id="58" w:author="Godwin, Casey" w:date="2018-11-15T14:15:00Z">
        <w:r w:rsidDel="00200D57">
          <w:rPr>
            <w:rFonts w:ascii="Times New Roman" w:hAnsi="Times New Roman" w:cs="Times New Roman"/>
            <w:sz w:val="24"/>
            <w:szCs w:val="24"/>
          </w:rPr>
          <w:delText xml:space="preserve">much </w:delText>
        </w:r>
      </w:del>
      <w:r>
        <w:rPr>
          <w:rFonts w:ascii="Times New Roman" w:hAnsi="Times New Roman" w:cs="Times New Roman"/>
          <w:sz w:val="24"/>
          <w:szCs w:val="24"/>
        </w:rPr>
        <w:t>attention in ecology has turned towards the empirical measurement of niche and relative fitness differences.</w:t>
      </w:r>
      <w:r w:rsidR="003C339C">
        <w:rPr>
          <w:rFonts w:ascii="Times New Roman" w:hAnsi="Times New Roman" w:cs="Times New Roman"/>
          <w:sz w:val="24"/>
          <w:szCs w:val="24"/>
        </w:rPr>
        <w:t xml:space="preserve"> </w:t>
      </w:r>
      <w:del w:id="59" w:author="Godwin, Casey" w:date="2018-11-15T14:17:00Z">
        <w:r w:rsidDel="00086502">
          <w:rPr>
            <w:rFonts w:ascii="Times New Roman" w:hAnsi="Times New Roman" w:cs="Times New Roman"/>
            <w:sz w:val="24"/>
            <w:szCs w:val="24"/>
          </w:rPr>
          <w:delText xml:space="preserve">But as the new theory has caught the attention of empiricists, there has been a rapid proliferation in the variety of ways ND and RFD are measured, and the </w:delText>
        </w:r>
      </w:del>
      <w:del w:id="60" w:author="Godwin, Casey" w:date="2018-11-15T14:15:00Z">
        <w:r w:rsidDel="005E5C56">
          <w:rPr>
            <w:rFonts w:ascii="Times New Roman" w:hAnsi="Times New Roman" w:cs="Times New Roman"/>
            <w:sz w:val="24"/>
            <w:szCs w:val="24"/>
          </w:rPr>
          <w:delText xml:space="preserve">models </w:delText>
        </w:r>
      </w:del>
      <w:del w:id="61" w:author="Godwin, Casey" w:date="2018-11-15T14:17:00Z">
        <w:r w:rsidDel="00086502">
          <w:rPr>
            <w:rFonts w:ascii="Times New Roman" w:hAnsi="Times New Roman" w:cs="Times New Roman"/>
            <w:sz w:val="24"/>
            <w:szCs w:val="24"/>
          </w:rPr>
          <w:delText xml:space="preserve">they are applied to </w:delText>
        </w:r>
      </w:del>
      <w:del w:id="62" w:author="Godwin, Casey" w:date="2018-11-15T14:16:00Z">
        <w:r w:rsidDel="005E5C56">
          <w:rPr>
            <w:rFonts w:ascii="Times New Roman" w:hAnsi="Times New Roman" w:cs="Times New Roman"/>
            <w:sz w:val="24"/>
            <w:szCs w:val="24"/>
          </w:rPr>
          <w:delText>in order to predict whether or not species will coexist</w:delText>
        </w:r>
      </w:del>
      <w:del w:id="63" w:author="Godwin, Casey" w:date="2018-11-15T14:17:00Z">
        <w:r w:rsidDel="00086502">
          <w:rPr>
            <w:rFonts w:ascii="Times New Roman" w:hAnsi="Times New Roman" w:cs="Times New Roman"/>
            <w:sz w:val="24"/>
            <w:szCs w:val="24"/>
          </w:rPr>
          <w:delText xml:space="preserve">. For example, some ecologists have quantified ND and RFD by using mutual-invasibility experiments to quantify sensitivity to competition among species </w:delText>
        </w:r>
        <w:r w:rsidDel="00086502">
          <w:rPr>
            <w:rFonts w:ascii="Times New Roman" w:hAnsi="Times New Roman" w:cs="Times New Roman"/>
            <w:sz w:val="24"/>
            <w:szCs w:val="24"/>
          </w:rPr>
          <w:fldChar w:fldCharType="begin"/>
        </w:r>
        <w:r w:rsidDel="00086502">
          <w:rPr>
            <w:rFonts w:ascii="Times New Roman" w:hAnsi="Times New Roman" w:cs="Times New Roman"/>
            <w:sz w:val="24"/>
            <w:szCs w:val="24"/>
          </w:rPr>
          <w:delInstrText xml:space="preserve"> ADDIN EN.CITE &lt;EndNote&gt;&lt;Cite&gt;&lt;Author&gt;Narwani&lt;/Author&gt;&lt;Year&gt;2013&lt;/Year&gt;&lt;RecNum&gt;5710&lt;/RecNum&gt;&lt;DisplayText&gt;(Narwani et al. 2013)&lt;/DisplayText&gt;&lt;record&gt;&lt;rec-number&gt;5710&lt;/rec-number&gt;&lt;foreign-keys&gt;&lt;key app="EN" db-id="5x0z2evrjt2tvdefdrmved2kr5z5apftstrd" timestamp="1477072660"&gt;5710&lt;/key&gt;&lt;key app="ENWeb" db-id=""&gt;0&lt;/key&gt;&lt;/foreign-keys&gt;&lt;ref-type name="Journal Article"&gt;17&lt;/ref-type&gt;&lt;contributors&gt;&lt;authors&gt;&lt;author&gt;Narwani, Anita&lt;/author&gt;&lt;author&gt;Alexandrou, Markos A.&lt;/author&gt;&lt;author&gt;Oakley, Todd H.&lt;/author&gt;&lt;author&gt;Carroll, Ian T.&lt;/author&gt;&lt;author&gt;Cardinale, Bradley J.&lt;/author&gt;&lt;/authors&gt;&lt;/contributors&gt;&lt;titles&gt;&lt;title&gt;Experimental evidence that evolutionary relatedness does not affect the ecological mechanisms of coexistence in freshwater green algae&lt;/title&gt;&lt;secondary-title&gt;Ecology Letters&lt;/secondary-title&gt;&lt;/titles&gt;&lt;periodical&gt;&lt;full-title&gt;Ecology Letters&lt;/full-title&gt;&lt;/periodical&gt;&lt;pages&gt;1373-1381&lt;/pages&gt;&lt;volume&gt;16&lt;/volume&gt;&lt;number&gt;11&lt;/number&gt;&lt;keywords&gt;&lt;keyword&gt;biodiversity&lt;/keyword&gt;&lt;keyword&gt;coexistence&lt;/keyword&gt;&lt;keyword&gt;community phylogenetics&lt;/keyword&gt;&lt;keyword&gt;competition&lt;/keyword&gt;&lt;keyword&gt;evolutionary ecology&lt;/keyword&gt;&lt;keyword&gt;niche differences&lt;/keyword&gt;&lt;keyword&gt;phytoplankton&lt;/keyword&gt;&lt;keyword&gt;relative fitness differences&lt;/keyword&gt;&lt;/keywords&gt;&lt;dates&gt;&lt;year&gt;2013&lt;/year&gt;&lt;/dates&gt;&lt;isbn&gt;1461-0248&lt;/isbn&gt;&lt;label&gt;15&lt;/label&gt;&lt;urls&gt;&lt;related-urls&gt;&lt;url&gt;http://dx.doi.org/10.1111/ele.12182&lt;/url&gt;&lt;/related-urls&gt;&lt;/urls&gt;&lt;electronic-resource-num&gt;10.1111/ele.12182&lt;/electronic-resource-num&gt;&lt;/record&gt;&lt;/Cite&gt;&lt;/EndNote&gt;</w:delInstrText>
        </w:r>
        <w:r w:rsidDel="00086502">
          <w:rPr>
            <w:rFonts w:ascii="Times New Roman" w:hAnsi="Times New Roman" w:cs="Times New Roman"/>
            <w:sz w:val="24"/>
            <w:szCs w:val="24"/>
          </w:rPr>
          <w:fldChar w:fldCharType="separate"/>
        </w:r>
        <w:r w:rsidDel="00086502">
          <w:rPr>
            <w:rFonts w:ascii="Times New Roman" w:hAnsi="Times New Roman" w:cs="Times New Roman"/>
            <w:noProof/>
            <w:sz w:val="24"/>
            <w:szCs w:val="24"/>
          </w:rPr>
          <w:delText>(Narwani et al. 2013)</w:delText>
        </w:r>
        <w:r w:rsidDel="00086502">
          <w:rPr>
            <w:rFonts w:ascii="Times New Roman" w:hAnsi="Times New Roman" w:cs="Times New Roman"/>
            <w:sz w:val="24"/>
            <w:szCs w:val="24"/>
          </w:rPr>
          <w:fldChar w:fldCharType="end"/>
        </w:r>
        <w:r w:rsidDel="00086502">
          <w:rPr>
            <w:rFonts w:ascii="Times New Roman" w:hAnsi="Times New Roman" w:cs="Times New Roman"/>
            <w:sz w:val="24"/>
            <w:szCs w:val="24"/>
          </w:rPr>
          <w:delText xml:space="preserve">, which is then decomposed into a niche difference among two species, and a measure of the competitive hierarchy caused by fitness differences </w:delText>
        </w:r>
        <w:r w:rsidDel="00086502">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Del="00086502">
          <w:rPr>
            <w:rFonts w:ascii="Times New Roman" w:hAnsi="Times New Roman" w:cs="Times New Roman"/>
            <w:sz w:val="24"/>
            <w:szCs w:val="24"/>
          </w:rPr>
          <w:delInstrText xml:space="preserve"> ADDIN EN.CITE </w:delInstrText>
        </w:r>
        <w:r w:rsidDel="00086502">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Del="00086502">
          <w:rPr>
            <w:rFonts w:ascii="Times New Roman" w:hAnsi="Times New Roman" w:cs="Times New Roman"/>
            <w:sz w:val="24"/>
            <w:szCs w:val="24"/>
          </w:rPr>
          <w:delInstrText xml:space="preserve"> ADDIN EN.CITE.DATA </w:delInstrText>
        </w:r>
        <w:r w:rsidDel="00086502">
          <w:rPr>
            <w:rFonts w:ascii="Times New Roman" w:hAnsi="Times New Roman" w:cs="Times New Roman"/>
            <w:sz w:val="24"/>
            <w:szCs w:val="24"/>
          </w:rPr>
        </w:r>
        <w:r w:rsidDel="00086502">
          <w:rPr>
            <w:rFonts w:ascii="Times New Roman" w:hAnsi="Times New Roman" w:cs="Times New Roman"/>
            <w:sz w:val="24"/>
            <w:szCs w:val="24"/>
          </w:rPr>
          <w:fldChar w:fldCharType="end"/>
        </w:r>
        <w:r w:rsidDel="00086502">
          <w:rPr>
            <w:rFonts w:ascii="Times New Roman" w:hAnsi="Times New Roman" w:cs="Times New Roman"/>
            <w:sz w:val="24"/>
            <w:szCs w:val="24"/>
          </w:rPr>
        </w:r>
        <w:r w:rsidDel="00086502">
          <w:rPr>
            <w:rFonts w:ascii="Times New Roman" w:hAnsi="Times New Roman" w:cs="Times New Roman"/>
            <w:sz w:val="24"/>
            <w:szCs w:val="24"/>
          </w:rPr>
          <w:fldChar w:fldCharType="separate"/>
        </w:r>
        <w:r w:rsidDel="00086502">
          <w:rPr>
            <w:rFonts w:ascii="Times New Roman" w:hAnsi="Times New Roman" w:cs="Times New Roman"/>
            <w:noProof/>
            <w:sz w:val="24"/>
            <w:szCs w:val="24"/>
          </w:rPr>
          <w:delText>(Carroll et al. 2011)</w:delText>
        </w:r>
        <w:r w:rsidDel="00086502">
          <w:rPr>
            <w:rFonts w:ascii="Times New Roman" w:hAnsi="Times New Roman" w:cs="Times New Roman"/>
            <w:sz w:val="24"/>
            <w:szCs w:val="24"/>
          </w:rPr>
          <w:fldChar w:fldCharType="end"/>
        </w:r>
        <w:r w:rsidDel="00086502">
          <w:rPr>
            <w:rFonts w:ascii="Times New Roman" w:hAnsi="Times New Roman" w:cs="Times New Roman"/>
            <w:sz w:val="24"/>
            <w:szCs w:val="24"/>
          </w:rPr>
          <w:delText xml:space="preserve">. This approach has been mostly applied in experiments using fast-growing organisms like algae in aquatic mesocosms where steady-state cultures are relatively easy to maintain. Others have taken the approach of measuring a signature of niche differences called negative frequency dependence, and then estimating relative fitness differences as the impact of competition on species growth rates after frequency dependence is experimentally removed from the interaction. This has been an approach </w:delText>
        </w:r>
        <w:r w:rsidRPr="00CA338A" w:rsidDel="00086502">
          <w:rPr>
            <w:rFonts w:ascii="Times New Roman" w:hAnsi="Times New Roman" w:cs="Times New Roman"/>
            <w:sz w:val="24"/>
            <w:szCs w:val="24"/>
          </w:rPr>
          <w:delText xml:space="preserve">taken by terrestrial ecologists who have been able to manipulate the frequency of a species populations represented in a community of plants </w:delText>
        </w:r>
        <w:r w:rsidRPr="00CA338A" w:rsidDel="00086502">
          <w:rPr>
            <w:rFonts w:ascii="Times New Roman" w:hAnsi="Times New Roman" w:cs="Times New Roman"/>
            <w:sz w:val="24"/>
            <w:szCs w:val="24"/>
          </w:rPr>
          <w:fldChar w:fldCharType="begin"/>
        </w:r>
        <w:r w:rsidRPr="00CA338A" w:rsidDel="00086502">
          <w:rPr>
            <w:rFonts w:ascii="Times New Roman" w:hAnsi="Times New Roman" w:cs="Times New Roman"/>
            <w:sz w:val="24"/>
            <w:szCs w:val="24"/>
          </w:rPr>
          <w:delInstrText xml:space="preserve"> ADDIN EN.CITE &lt;EndNote&gt;&lt;Cite&gt;&lt;Author&gt;Levine&lt;/Author&gt;&lt;Year&gt;2009&lt;/Year&gt;&lt;RecNum&gt;5012&lt;/RecNum&gt;&lt;DisplayText&gt;(Levine and HilleRisLambers 2009)&lt;/DisplayText&gt;&lt;record&gt;&lt;rec-number&gt;5012&lt;/rec-number&gt;&lt;foreign-keys&gt;&lt;key app="EN" db-id="5x0z2evrjt2tvdefdrmved2kr5z5apftstrd" timestamp="1477072660"&gt;5012&lt;/key&gt;&lt;key app="ENWeb" db-id=""&gt;0&lt;/key&gt;&lt;/foreign-keys&gt;&lt;ref-type name="Journal Article"&gt;17&lt;/ref-type&gt;&lt;contributors&gt;&lt;authors&gt;&lt;author&gt;Levine, J. M.&lt;/author&gt;&lt;author&gt;HilleRisLambers, J.&lt;/author&gt;&lt;/authors&gt;&lt;/contributors&gt;&lt;auth-address&gt;[Levine, JM] Univ Calif Santa Barbara, Dept Ecol Evolut &amp;amp; Marine Biol, Santa Barbara, CA 93106 USA. [HilleRisLambers, J] Univ Washington, Dept Biol, Seattle, WA 98195 USA.&amp;#xD;Levine, JM (reprint author), Univ Calif Santa Barbara, Dept Ecol Evolut &amp;amp; Marine Biol, Santa Barbara, CA 93106 USA&amp;#xD;levine@lifesci.ucsb.edu jhrl@u.washington.edu&lt;/auth-address&gt;&lt;titles&gt;&lt;title&gt;The importance of niches for the maintenance of species diversity&lt;/title&gt;&lt;secondary-title&gt;Nature&lt;/secondary-title&gt;&lt;alt-title&gt;Nature&lt;/alt-title&gt;&lt;/titles&gt;&lt;periodical&gt;&lt;full-title&gt;Nature&lt;/full-title&gt;&lt;/periodical&gt;&lt;alt-periodical&gt;&lt;full-title&gt;Nature&lt;/full-title&gt;&lt;/alt-periodical&gt;&lt;pages&gt;254-U130&lt;/pages&gt;&lt;volume&gt;461&lt;/volume&gt;&lt;number&gt;7261&lt;/number&gt;&lt;keywords&gt;&lt;keyword&gt;coexistence&lt;/keyword&gt;&lt;keyword&gt;variability&lt;/keyword&gt;&lt;keyword&gt;predation&lt;/keyword&gt;&lt;keyword&gt;dynamics&lt;/keyword&gt;&lt;keyword&gt;climate&lt;/keyword&gt;&lt;keyword&gt;plants&lt;/keyword&gt;&lt;/keywords&gt;&lt;dates&gt;&lt;year&gt;2009&lt;/year&gt;&lt;pub-dates&gt;&lt;date&gt;Sep&lt;/date&gt;&lt;/pub-dates&gt;&lt;/dates&gt;&lt;isbn&gt;0028-0836&lt;/isbn&gt;&lt;accession-num&gt;WOS:000269654600042&lt;/accession-num&gt;&lt;work-type&gt;Article&lt;/work-type&gt;&lt;urls&gt;&lt;related-urls&gt;&lt;url&gt;&amp;lt;Go to ISI&amp;gt;://WOS:000269654600042&lt;/url&gt;&lt;/related-urls&gt;&lt;/urls&gt;&lt;electronic-resource-num&gt;10.1038/nature08251&lt;/electronic-resource-num&gt;&lt;language&gt;English&lt;/language&gt;&lt;/record&gt;&lt;/Cite&gt;&lt;/EndNote&gt;</w:delInstrText>
        </w:r>
        <w:r w:rsidRPr="00CA338A" w:rsidDel="00086502">
          <w:rPr>
            <w:rFonts w:ascii="Times New Roman" w:hAnsi="Times New Roman" w:cs="Times New Roman"/>
            <w:sz w:val="24"/>
            <w:szCs w:val="24"/>
          </w:rPr>
          <w:fldChar w:fldCharType="separate"/>
        </w:r>
        <w:r w:rsidRPr="00CA338A" w:rsidDel="00086502">
          <w:rPr>
            <w:rFonts w:ascii="Times New Roman" w:hAnsi="Times New Roman" w:cs="Times New Roman"/>
            <w:noProof/>
            <w:sz w:val="24"/>
            <w:szCs w:val="24"/>
          </w:rPr>
          <w:delText>(Levine and HilleRisLambers 2009)</w:delText>
        </w:r>
        <w:r w:rsidRPr="00CA338A" w:rsidDel="00086502">
          <w:rPr>
            <w:rFonts w:ascii="Times New Roman" w:hAnsi="Times New Roman" w:cs="Times New Roman"/>
            <w:sz w:val="24"/>
            <w:szCs w:val="24"/>
          </w:rPr>
          <w:fldChar w:fldCharType="end"/>
        </w:r>
        <w:r w:rsidRPr="00CA338A" w:rsidDel="00086502">
          <w:rPr>
            <w:rFonts w:ascii="Times New Roman" w:hAnsi="Times New Roman" w:cs="Times New Roman"/>
            <w:sz w:val="24"/>
            <w:szCs w:val="24"/>
          </w:rPr>
          <w:delText xml:space="preserve">. Other empirical methods include fitting different growth models, including the Lotka-Volterra model, MacArthur’s consumer model or Tilman’s consumer-resource model, to empirical data to estimate ND and RFD. </w:delText>
        </w:r>
      </w:del>
    </w:p>
    <w:p w14:paraId="0EC11F49" w14:textId="23E4648F" w:rsidR="00DC1C4F" w:rsidRDefault="00DC1C4F" w:rsidP="00086502">
      <w:pPr>
        <w:pStyle w:val="Normal1"/>
        <w:spacing w:line="360" w:lineRule="auto"/>
        <w:ind w:firstLine="450"/>
        <w:rPr>
          <w:rFonts w:ascii="Times New Roman" w:hAnsi="Times New Roman" w:cs="Times New Roman"/>
          <w:sz w:val="24"/>
          <w:szCs w:val="24"/>
        </w:rPr>
      </w:pPr>
      <w:r w:rsidRPr="00CA338A">
        <w:rPr>
          <w:rFonts w:ascii="Times New Roman" w:hAnsi="Times New Roman" w:cs="Times New Roman"/>
          <w:sz w:val="24"/>
          <w:szCs w:val="24"/>
        </w:rPr>
        <w:t>A</w:t>
      </w:r>
      <w:ins w:id="64" w:author="Godwin, Casey" w:date="2018-11-15T14:17:00Z">
        <w:r w:rsidR="00086502">
          <w:rPr>
            <w:rFonts w:ascii="Times New Roman" w:hAnsi="Times New Roman" w:cs="Times New Roman"/>
            <w:sz w:val="24"/>
            <w:szCs w:val="24"/>
          </w:rPr>
          <w:t>t the same time,</w:t>
        </w:r>
      </w:ins>
      <w:del w:id="65" w:author="Godwin, Casey" w:date="2018-11-15T14:17:00Z">
        <w:r w:rsidRPr="00CA338A" w:rsidDel="00086502">
          <w:rPr>
            <w:rFonts w:ascii="Times New Roman" w:hAnsi="Times New Roman" w:cs="Times New Roman"/>
            <w:sz w:val="24"/>
            <w:szCs w:val="24"/>
          </w:rPr>
          <w:delText>s</w:delText>
        </w:r>
      </w:del>
      <w:r w:rsidRPr="00CA338A">
        <w:rPr>
          <w:rFonts w:ascii="Times New Roman" w:hAnsi="Times New Roman" w:cs="Times New Roman"/>
          <w:sz w:val="24"/>
          <w:szCs w:val="24"/>
        </w:rPr>
        <w:t xml:space="preserve"> the number of different </w:t>
      </w:r>
      <w:ins w:id="66" w:author="Godwin, Casey" w:date="2018-11-15T14:18:00Z">
        <w:r w:rsidR="00086502">
          <w:rPr>
            <w:rFonts w:ascii="Times New Roman" w:hAnsi="Times New Roman" w:cs="Times New Roman"/>
            <w:sz w:val="24"/>
            <w:szCs w:val="24"/>
          </w:rPr>
          <w:t xml:space="preserve">empirical </w:t>
        </w:r>
      </w:ins>
      <w:r w:rsidRPr="00CA338A">
        <w:rPr>
          <w:rFonts w:ascii="Times New Roman" w:hAnsi="Times New Roman" w:cs="Times New Roman"/>
          <w:sz w:val="24"/>
          <w:szCs w:val="24"/>
        </w:rPr>
        <w:t xml:space="preserve">approaches </w:t>
      </w:r>
      <w:ins w:id="67" w:author="Godwin, Casey" w:date="2018-11-15T14:18:00Z">
        <w:r w:rsidR="00086502">
          <w:rPr>
            <w:rFonts w:ascii="Times New Roman" w:hAnsi="Times New Roman" w:cs="Times New Roman"/>
            <w:sz w:val="24"/>
            <w:szCs w:val="24"/>
          </w:rPr>
          <w:t>for</w:t>
        </w:r>
      </w:ins>
      <w:del w:id="68" w:author="Godwin, Casey" w:date="2018-11-15T14:18:00Z">
        <w:r w:rsidRPr="00CA338A" w:rsidDel="00086502">
          <w:rPr>
            <w:rFonts w:ascii="Times New Roman" w:hAnsi="Times New Roman" w:cs="Times New Roman"/>
            <w:sz w:val="24"/>
            <w:szCs w:val="24"/>
          </w:rPr>
          <w:delText>to</w:delText>
        </w:r>
      </w:del>
      <w:r w:rsidRPr="00CA338A">
        <w:rPr>
          <w:rFonts w:ascii="Times New Roman" w:hAnsi="Times New Roman" w:cs="Times New Roman"/>
          <w:sz w:val="24"/>
          <w:szCs w:val="24"/>
        </w:rPr>
        <w:t xml:space="preserve"> measuring ND and RFD ha</w:t>
      </w:r>
      <w:ins w:id="69" w:author="Godwin, Casey" w:date="2018-11-15T14:17:00Z">
        <w:r w:rsidR="00086502">
          <w:rPr>
            <w:rFonts w:ascii="Times New Roman" w:hAnsi="Times New Roman" w:cs="Times New Roman"/>
            <w:sz w:val="24"/>
            <w:szCs w:val="24"/>
          </w:rPr>
          <w:t>s</w:t>
        </w:r>
      </w:ins>
      <w:del w:id="70" w:author="Godwin, Casey" w:date="2018-11-15T14:17:00Z">
        <w:r w:rsidRPr="00CA338A" w:rsidDel="00086502">
          <w:rPr>
            <w:rFonts w:ascii="Times New Roman" w:hAnsi="Times New Roman" w:cs="Times New Roman"/>
            <w:sz w:val="24"/>
            <w:szCs w:val="24"/>
          </w:rPr>
          <w:delText>ve</w:delText>
        </w:r>
      </w:del>
      <w:r w:rsidRPr="00CA338A">
        <w:rPr>
          <w:rFonts w:ascii="Times New Roman" w:hAnsi="Times New Roman" w:cs="Times New Roman"/>
          <w:sz w:val="24"/>
          <w:szCs w:val="24"/>
        </w:rPr>
        <w:t xml:space="preserve"> </w:t>
      </w:r>
      <w:del w:id="71" w:author="Godwin, Casey" w:date="2018-11-15T14:18:00Z">
        <w:r w:rsidRPr="00CA338A" w:rsidDel="00086502">
          <w:rPr>
            <w:rFonts w:ascii="Times New Roman" w:hAnsi="Times New Roman" w:cs="Times New Roman"/>
            <w:sz w:val="24"/>
            <w:szCs w:val="24"/>
          </w:rPr>
          <w:delText>proliferated</w:delText>
        </w:r>
      </w:del>
      <w:ins w:id="72" w:author="Godwin, Casey" w:date="2018-11-15T14:18:00Z">
        <w:r w:rsidR="00086502">
          <w:rPr>
            <w:rFonts w:ascii="Times New Roman" w:hAnsi="Times New Roman" w:cs="Times New Roman"/>
            <w:sz w:val="24"/>
            <w:szCs w:val="24"/>
          </w:rPr>
          <w:t>grown. These methods</w:t>
        </w:r>
      </w:ins>
      <w:del w:id="73" w:author="Godwin, Casey" w:date="2018-11-15T14:18:00Z">
        <w:r w:rsidRPr="00CA338A" w:rsidDel="00086502">
          <w:rPr>
            <w:rFonts w:ascii="Times New Roman" w:hAnsi="Times New Roman" w:cs="Times New Roman"/>
            <w:sz w:val="24"/>
            <w:szCs w:val="24"/>
          </w:rPr>
          <w:delText>, it has become clear to us that ecologists are using methods and models that</w:delText>
        </w:r>
      </w:del>
      <w:r w:rsidRPr="00CA338A">
        <w:rPr>
          <w:rFonts w:ascii="Times New Roman" w:hAnsi="Times New Roman" w:cs="Times New Roman"/>
          <w:sz w:val="24"/>
          <w:szCs w:val="24"/>
        </w:rPr>
        <w:t xml:space="preserve"> make differ</w:t>
      </w:r>
      <w:ins w:id="74" w:author="Godwin, Casey" w:date="2018-11-15T14:18:00Z">
        <w:r w:rsidR="00086502">
          <w:rPr>
            <w:rFonts w:ascii="Times New Roman" w:hAnsi="Times New Roman" w:cs="Times New Roman"/>
            <w:sz w:val="24"/>
            <w:szCs w:val="24"/>
          </w:rPr>
          <w:t>ent</w:t>
        </w:r>
      </w:ins>
      <w:del w:id="75" w:author="Godwin, Casey" w:date="2018-11-15T14:18:00Z">
        <w:r w:rsidRPr="00CA338A" w:rsidDel="00086502">
          <w:rPr>
            <w:rFonts w:ascii="Times New Roman" w:hAnsi="Times New Roman" w:cs="Times New Roman"/>
            <w:sz w:val="24"/>
            <w:szCs w:val="24"/>
          </w:rPr>
          <w:delText>ing</w:delText>
        </w:r>
      </w:del>
      <w:r w:rsidRPr="00CA338A">
        <w:rPr>
          <w:rFonts w:ascii="Times New Roman" w:hAnsi="Times New Roman" w:cs="Times New Roman"/>
          <w:sz w:val="24"/>
          <w:szCs w:val="24"/>
        </w:rPr>
        <w:t xml:space="preserve"> assumptions, and which are not always comparable to each other. As a result, there is potential for confusion to occur if</w:t>
      </w:r>
      <w:ins w:id="76" w:author="Godwin, Casey" w:date="2018-11-15T14:19:00Z">
        <w:r w:rsidR="00086502">
          <w:rPr>
            <w:rFonts w:ascii="Times New Roman" w:hAnsi="Times New Roman" w:cs="Times New Roman"/>
            <w:sz w:val="24"/>
            <w:szCs w:val="24"/>
          </w:rPr>
          <w:t xml:space="preserve"> different methods yield different predictions. Moreover, it is likely that </w:t>
        </w:r>
      </w:ins>
      <w:del w:id="77" w:author="Godwin, Casey" w:date="2018-11-15T14:19:00Z">
        <w:r w:rsidRPr="00CA338A" w:rsidDel="00086502">
          <w:rPr>
            <w:rFonts w:ascii="Times New Roman" w:hAnsi="Times New Roman" w:cs="Times New Roman"/>
            <w:sz w:val="24"/>
            <w:szCs w:val="24"/>
          </w:rPr>
          <w:delText xml:space="preserve">, </w:delText>
        </w:r>
      </w:del>
      <w:r w:rsidRPr="00CA338A">
        <w:rPr>
          <w:rFonts w:ascii="Times New Roman" w:hAnsi="Times New Roman" w:cs="Times New Roman"/>
          <w:sz w:val="24"/>
          <w:szCs w:val="24"/>
        </w:rPr>
        <w:t xml:space="preserve">at </w:t>
      </w:r>
      <w:del w:id="78" w:author="Godwin, Casey" w:date="2018-11-15T14:19:00Z">
        <w:r w:rsidRPr="00CA338A" w:rsidDel="00086502">
          <w:rPr>
            <w:rFonts w:ascii="Times New Roman" w:hAnsi="Times New Roman" w:cs="Times New Roman"/>
            <w:sz w:val="24"/>
            <w:szCs w:val="24"/>
          </w:rPr>
          <w:delText xml:space="preserve">any </w:delText>
        </w:r>
      </w:del>
      <w:ins w:id="79" w:author="Godwin, Casey" w:date="2018-11-15T14:19:00Z">
        <w:r w:rsidR="00086502">
          <w:rPr>
            <w:rFonts w:ascii="Times New Roman" w:hAnsi="Times New Roman" w:cs="Times New Roman"/>
            <w:sz w:val="24"/>
            <w:szCs w:val="24"/>
          </w:rPr>
          <w:t>some</w:t>
        </w:r>
        <w:r w:rsidR="00086502" w:rsidRPr="00CA338A">
          <w:rPr>
            <w:rFonts w:ascii="Times New Roman" w:hAnsi="Times New Roman" w:cs="Times New Roman"/>
            <w:sz w:val="24"/>
            <w:szCs w:val="24"/>
          </w:rPr>
          <w:t xml:space="preserve"> </w:t>
        </w:r>
      </w:ins>
      <w:r w:rsidRPr="00CA338A">
        <w:rPr>
          <w:rFonts w:ascii="Times New Roman" w:hAnsi="Times New Roman" w:cs="Times New Roman"/>
          <w:sz w:val="24"/>
          <w:szCs w:val="24"/>
        </w:rPr>
        <w:t xml:space="preserve">point in the future, researchers </w:t>
      </w:r>
      <w:ins w:id="80" w:author="Godwin, Casey" w:date="2018-11-15T14:19:00Z">
        <w:r w:rsidR="00086502">
          <w:rPr>
            <w:rFonts w:ascii="Times New Roman" w:hAnsi="Times New Roman" w:cs="Times New Roman"/>
            <w:sz w:val="24"/>
            <w:szCs w:val="24"/>
          </w:rPr>
          <w:t xml:space="preserve">will </w:t>
        </w:r>
      </w:ins>
      <w:r w:rsidRPr="00CA338A">
        <w:rPr>
          <w:rFonts w:ascii="Times New Roman" w:hAnsi="Times New Roman" w:cs="Times New Roman"/>
          <w:sz w:val="24"/>
          <w:szCs w:val="24"/>
        </w:rPr>
        <w:t xml:space="preserve">begin to synthesize </w:t>
      </w:r>
      <w:del w:id="81" w:author="Godwin, Casey" w:date="2018-11-15T14:20:00Z">
        <w:r w:rsidRPr="00CA338A" w:rsidDel="00086502">
          <w:rPr>
            <w:rFonts w:ascii="Times New Roman" w:hAnsi="Times New Roman" w:cs="Times New Roman"/>
            <w:sz w:val="24"/>
            <w:szCs w:val="24"/>
          </w:rPr>
          <w:delText>measurements taken from different studies and/or compare</w:delText>
        </w:r>
      </w:del>
      <w:ins w:id="82" w:author="Godwin, Casey" w:date="2018-11-15T14:20:00Z">
        <w:r w:rsidR="00086502">
          <w:rPr>
            <w:rFonts w:ascii="Times New Roman" w:hAnsi="Times New Roman" w:cs="Times New Roman"/>
            <w:sz w:val="24"/>
            <w:szCs w:val="24"/>
          </w:rPr>
          <w:t>data on</w:t>
        </w:r>
      </w:ins>
      <w:r w:rsidRPr="00CA338A">
        <w:rPr>
          <w:rFonts w:ascii="Times New Roman" w:hAnsi="Times New Roman" w:cs="Times New Roman"/>
          <w:sz w:val="24"/>
          <w:szCs w:val="24"/>
        </w:rPr>
        <w:t xml:space="preserve"> the contributions of ND and RFD to species coexistence among different groups of organisms. To help circumvent these future problems, we have written this paper to provide a summary and comparison of the different methods</w:t>
      </w:r>
      <w:r>
        <w:rPr>
          <w:rFonts w:ascii="Times New Roman" w:hAnsi="Times New Roman" w:cs="Times New Roman"/>
          <w:sz w:val="24"/>
          <w:szCs w:val="24"/>
        </w:rPr>
        <w:t xml:space="preserve"> that have been used to measure ND and RFD, and to compare how each method makes </w:t>
      </w:r>
      <w:r>
        <w:rPr>
          <w:rFonts w:ascii="Times New Roman" w:hAnsi="Times New Roman" w:cs="Times New Roman"/>
          <w:sz w:val="24"/>
          <w:szCs w:val="24"/>
        </w:rPr>
        <w:lastRenderedPageBreak/>
        <w:t xml:space="preserve">predictions regarding species coexistence. We focus on fluctuation independent mechanisms of coexistence, because these are the mechanisms that have received the most attention thus far. </w:t>
      </w:r>
      <w:r w:rsidRPr="00226F29">
        <w:rPr>
          <w:rFonts w:ascii="Times New Roman" w:hAnsi="Times New Roman" w:cs="Times New Roman"/>
          <w:sz w:val="24"/>
          <w:szCs w:val="24"/>
        </w:rPr>
        <w:t>Fluctuation-independent mechanisms are those that function independently of the presence of fluctuations over time in population densities and environmental factors. They may be affected by the presence of fluctuations, but do not require them for their operation, and in general still function in the presence of fluctuations.</w:t>
      </w:r>
    </w:p>
    <w:p w14:paraId="6479B3E7" w14:textId="2B5EA377" w:rsidR="003C339C" w:rsidDel="00086502" w:rsidRDefault="00086502" w:rsidP="00086502">
      <w:pPr>
        <w:pStyle w:val="Normal1"/>
        <w:spacing w:line="360" w:lineRule="auto"/>
        <w:ind w:firstLine="450"/>
        <w:rPr>
          <w:del w:id="83" w:author="Godwin, Casey" w:date="2018-11-15T14:20:00Z"/>
          <w:rFonts w:ascii="Times New Roman" w:hAnsi="Times New Roman" w:cs="Times New Roman"/>
          <w:sz w:val="24"/>
          <w:szCs w:val="24"/>
        </w:rPr>
        <w:pPrChange w:id="84" w:author="Godwin, Casey" w:date="2018-11-15T14:22:00Z">
          <w:pPr>
            <w:pStyle w:val="Normal1"/>
            <w:spacing w:line="360" w:lineRule="auto"/>
            <w:ind w:firstLine="450"/>
          </w:pPr>
        </w:pPrChange>
      </w:pPr>
      <w:ins w:id="85" w:author="Godwin, Casey" w:date="2018-11-15T14:21:00Z">
        <w:r>
          <w:rPr>
            <w:rFonts w:ascii="Times New Roman" w:hAnsi="Times New Roman" w:cs="Times New Roman"/>
            <w:sz w:val="24"/>
            <w:szCs w:val="24"/>
          </w:rPr>
          <w:t xml:space="preserve">In part 1 we </w:t>
        </w:r>
      </w:ins>
      <w:del w:id="86" w:author="Godwin, Casey" w:date="2018-11-15T14:21:00Z">
        <w:r w:rsidR="00DC1C4F" w:rsidDel="00086502">
          <w:rPr>
            <w:rFonts w:ascii="Times New Roman" w:hAnsi="Times New Roman" w:cs="Times New Roman"/>
            <w:sz w:val="24"/>
            <w:szCs w:val="24"/>
          </w:rPr>
          <w:delText xml:space="preserve">We begin our paper in Part 1 by </w:delText>
        </w:r>
      </w:del>
      <w:r w:rsidR="00DC1C4F">
        <w:rPr>
          <w:rFonts w:ascii="Times New Roman" w:hAnsi="Times New Roman" w:cs="Times New Roman"/>
          <w:sz w:val="24"/>
          <w:szCs w:val="24"/>
        </w:rPr>
        <w:t>describ</w:t>
      </w:r>
      <w:ins w:id="87" w:author="Godwin, Casey" w:date="2018-11-15T14:21:00Z">
        <w:r>
          <w:rPr>
            <w:rFonts w:ascii="Times New Roman" w:hAnsi="Times New Roman" w:cs="Times New Roman"/>
            <w:sz w:val="24"/>
            <w:szCs w:val="24"/>
          </w:rPr>
          <w:t>e</w:t>
        </w:r>
      </w:ins>
      <w:del w:id="88" w:author="Godwin, Casey" w:date="2018-11-15T14:21:00Z">
        <w:r w:rsidR="00DC1C4F" w:rsidDel="00086502">
          <w:rPr>
            <w:rFonts w:ascii="Times New Roman" w:hAnsi="Times New Roman" w:cs="Times New Roman"/>
            <w:sz w:val="24"/>
            <w:szCs w:val="24"/>
          </w:rPr>
          <w:delText>ing</w:delText>
        </w:r>
      </w:del>
      <w:r w:rsidR="00DC1C4F">
        <w:rPr>
          <w:rFonts w:ascii="Times New Roman" w:hAnsi="Times New Roman" w:cs="Times New Roman"/>
          <w:sz w:val="24"/>
          <w:szCs w:val="24"/>
        </w:rPr>
        <w:t xml:space="preserve"> five commonly used empirical methods, going through both the theoretical background of the method, as well we the measurements typically used to quantify ND and RFD</w:t>
      </w:r>
      <w:ins w:id="89" w:author="Godwin, Casey" w:date="2018-11-15T14:21:00Z">
        <w:r>
          <w:rPr>
            <w:rFonts w:ascii="Times New Roman" w:hAnsi="Times New Roman" w:cs="Times New Roman"/>
            <w:sz w:val="24"/>
            <w:szCs w:val="24"/>
          </w:rPr>
          <w:t xml:space="preserve"> and then compare the methods in terms of their algebraic equivalence a</w:t>
        </w:r>
      </w:ins>
      <w:ins w:id="90" w:author="Godwin, Casey" w:date="2018-11-15T14:22:00Z">
        <w:r>
          <w:rPr>
            <w:rFonts w:ascii="Times New Roman" w:hAnsi="Times New Roman" w:cs="Times New Roman"/>
            <w:sz w:val="24"/>
            <w:szCs w:val="24"/>
          </w:rPr>
          <w:t>nd ability to correctly predict species coexistence. In Part 2</w:t>
        </w:r>
      </w:ins>
      <w:del w:id="91" w:author="Godwin, Casey" w:date="2018-11-15T14:21:00Z">
        <w:r w:rsidR="00DC1C4F" w:rsidDel="00086502">
          <w:rPr>
            <w:rFonts w:ascii="Times New Roman" w:hAnsi="Times New Roman" w:cs="Times New Roman"/>
            <w:sz w:val="24"/>
            <w:szCs w:val="24"/>
          </w:rPr>
          <w:delText>.</w:delText>
        </w:r>
      </w:del>
      <w:del w:id="92" w:author="Godwin, Casey" w:date="2018-11-15T14:22:00Z">
        <w:r w:rsidR="003C339C" w:rsidDel="00086502">
          <w:rPr>
            <w:rFonts w:ascii="Times New Roman" w:hAnsi="Times New Roman" w:cs="Times New Roman"/>
            <w:sz w:val="24"/>
            <w:szCs w:val="24"/>
          </w:rPr>
          <w:delText xml:space="preserve"> Note that because Chesson defines ND and RFD in terms of the intra- and inter-specific competition coefficients, we attempt to describe how the measurements of each method can be used to calculate intra- and inter-specific competition coefficients and then ND and RFD. </w:delText>
        </w:r>
      </w:del>
    </w:p>
    <w:p w14:paraId="21D9F097" w14:textId="174DFCFF" w:rsidR="00DC1C4F" w:rsidRDefault="003C339C" w:rsidP="00086502">
      <w:pPr>
        <w:pStyle w:val="Normal1"/>
        <w:spacing w:line="360" w:lineRule="auto"/>
        <w:ind w:firstLine="450"/>
        <w:rPr>
          <w:ins w:id="93" w:author="Godwin, Casey" w:date="2018-11-15T14:32:00Z"/>
          <w:rFonts w:ascii="Times New Roman" w:hAnsi="Times New Roman" w:cs="Times New Roman"/>
          <w:sz w:val="24"/>
          <w:szCs w:val="24"/>
        </w:rPr>
      </w:pPr>
      <w:del w:id="94" w:author="Godwin, Casey" w:date="2018-11-15T14:22:00Z">
        <w:r w:rsidDel="00086502">
          <w:rPr>
            <w:rFonts w:ascii="Times New Roman" w:hAnsi="Times New Roman" w:cs="Times New Roman"/>
            <w:sz w:val="24"/>
            <w:szCs w:val="24"/>
          </w:rPr>
          <w:delText xml:space="preserve">We end the Part 1 by </w:delText>
        </w:r>
        <w:r w:rsidR="00DC1C4F" w:rsidDel="00086502">
          <w:rPr>
            <w:rFonts w:ascii="Times New Roman" w:hAnsi="Times New Roman" w:cs="Times New Roman"/>
            <w:sz w:val="24"/>
            <w:szCs w:val="24"/>
          </w:rPr>
          <w:delText>compar</w:delText>
        </w:r>
        <w:r w:rsidDel="00086502">
          <w:rPr>
            <w:rFonts w:ascii="Times New Roman" w:hAnsi="Times New Roman" w:cs="Times New Roman"/>
            <w:sz w:val="24"/>
            <w:szCs w:val="24"/>
          </w:rPr>
          <w:delText>ing</w:delText>
        </w:r>
        <w:r w:rsidR="00DC1C4F" w:rsidDel="00086502">
          <w:rPr>
            <w:rFonts w:ascii="Times New Roman" w:hAnsi="Times New Roman" w:cs="Times New Roman"/>
            <w:sz w:val="24"/>
            <w:szCs w:val="24"/>
          </w:rPr>
          <w:delText xml:space="preserve"> the</w:delText>
        </w:r>
        <w:r w:rsidDel="00086502">
          <w:rPr>
            <w:rFonts w:ascii="Times New Roman" w:hAnsi="Times New Roman" w:cs="Times New Roman"/>
            <w:sz w:val="24"/>
            <w:szCs w:val="24"/>
          </w:rPr>
          <w:delText>se</w:delText>
        </w:r>
        <w:r w:rsidR="00DC1C4F" w:rsidDel="00086502">
          <w:rPr>
            <w:rFonts w:ascii="Times New Roman" w:hAnsi="Times New Roman" w:cs="Times New Roman"/>
            <w:sz w:val="24"/>
            <w:szCs w:val="24"/>
          </w:rPr>
          <w:delText xml:space="preserve"> five methods. </w:delText>
        </w:r>
        <w:r w:rsidDel="00086502">
          <w:rPr>
            <w:rFonts w:ascii="Times New Roman" w:hAnsi="Times New Roman" w:cs="Times New Roman"/>
            <w:sz w:val="24"/>
            <w:szCs w:val="24"/>
          </w:rPr>
          <w:delText>In Part 2,</w:delText>
        </w:r>
      </w:del>
      <w:r>
        <w:rPr>
          <w:rFonts w:ascii="Times New Roman" w:hAnsi="Times New Roman" w:cs="Times New Roman"/>
          <w:sz w:val="24"/>
          <w:szCs w:val="24"/>
        </w:rPr>
        <w:t xml:space="preserve"> w</w:t>
      </w:r>
      <w:r w:rsidR="00DC1C4F">
        <w:rPr>
          <w:rFonts w:ascii="Times New Roman" w:hAnsi="Times New Roman" w:cs="Times New Roman"/>
          <w:sz w:val="24"/>
          <w:szCs w:val="24"/>
        </w:rPr>
        <w:t xml:space="preserve">e summarize when, why, and how each method should be used, and provide the equivalent of a decision-tree that will help empiricists understand the consequences of their decisions when performing experiments to measure ND and RFD. </w:t>
      </w:r>
      <w:del w:id="95" w:author="Godwin, Casey" w:date="2018-11-15T14:22:00Z">
        <w:r w:rsidR="00DC1C4F" w:rsidDel="00086502">
          <w:rPr>
            <w:rFonts w:ascii="Times New Roman" w:hAnsi="Times New Roman" w:cs="Times New Roman"/>
            <w:sz w:val="24"/>
            <w:szCs w:val="24"/>
          </w:rPr>
          <w:delText>In the final section of the paper,</w:delText>
        </w:r>
      </w:del>
      <w:ins w:id="96" w:author="Godwin, Casey" w:date="2018-11-15T14:22:00Z">
        <w:r w:rsidR="00086502">
          <w:rPr>
            <w:rFonts w:ascii="Times New Roman" w:hAnsi="Times New Roman" w:cs="Times New Roman"/>
            <w:sz w:val="24"/>
            <w:szCs w:val="24"/>
          </w:rPr>
          <w:t>In</w:t>
        </w:r>
      </w:ins>
      <w:r w:rsidR="00DC1C4F">
        <w:rPr>
          <w:rFonts w:ascii="Times New Roman" w:hAnsi="Times New Roman" w:cs="Times New Roman"/>
          <w:sz w:val="24"/>
          <w:szCs w:val="24"/>
        </w:rPr>
        <w:t xml:space="preserve"> </w:t>
      </w:r>
      <w:ins w:id="97" w:author="Godwin, Casey" w:date="2018-11-15T14:22:00Z">
        <w:r w:rsidR="00086502">
          <w:rPr>
            <w:rFonts w:ascii="Times New Roman" w:hAnsi="Times New Roman" w:cs="Times New Roman"/>
            <w:sz w:val="24"/>
            <w:szCs w:val="24"/>
          </w:rPr>
          <w:t>p</w:t>
        </w:r>
      </w:ins>
      <w:del w:id="98" w:author="Godwin, Casey" w:date="2018-11-15T14:22:00Z">
        <w:r w:rsidR="00DC1C4F" w:rsidDel="00086502">
          <w:rPr>
            <w:rFonts w:ascii="Times New Roman" w:hAnsi="Times New Roman" w:cs="Times New Roman"/>
            <w:sz w:val="24"/>
            <w:szCs w:val="24"/>
          </w:rPr>
          <w:delText>P</w:delText>
        </w:r>
      </w:del>
      <w:r w:rsidR="00DC1C4F">
        <w:rPr>
          <w:rFonts w:ascii="Times New Roman" w:hAnsi="Times New Roman" w:cs="Times New Roman"/>
          <w:sz w:val="24"/>
          <w:szCs w:val="24"/>
        </w:rPr>
        <w:t>art 3, we provide some warnings to empiricists that will help prevent future confusion and miscalculations, and some suggestions that will help maximize the success of this exciting new field of coexistence theory.</w:t>
      </w:r>
    </w:p>
    <w:p w14:paraId="25EF74C4" w14:textId="6D00CB35" w:rsidR="00123814" w:rsidRPr="0087540E" w:rsidRDefault="00123814" w:rsidP="00086502">
      <w:pPr>
        <w:pStyle w:val="Normal1"/>
        <w:spacing w:line="360" w:lineRule="auto"/>
        <w:ind w:firstLine="450"/>
        <w:rPr>
          <w:rFonts w:ascii="Times New Roman" w:hAnsi="Times New Roman" w:cs="Times New Roman"/>
          <w:sz w:val="24"/>
          <w:szCs w:val="24"/>
        </w:rPr>
        <w:pPrChange w:id="99" w:author="Godwin, Casey" w:date="2018-11-15T14:22:00Z">
          <w:pPr>
            <w:pStyle w:val="Normal1"/>
            <w:spacing w:line="360" w:lineRule="auto"/>
            <w:ind w:firstLine="450"/>
          </w:pPr>
        </w:pPrChange>
      </w:pPr>
      <w:ins w:id="100" w:author="Godwin, Casey" w:date="2018-11-15T14:32:00Z">
        <w:r>
          <w:rPr>
            <w:rFonts w:ascii="Times New Roman" w:hAnsi="Times New Roman" w:cs="Times New Roman"/>
            <w:sz w:val="24"/>
            <w:szCs w:val="24"/>
          </w:rPr>
          <w:t>&lt;&lt;&lt;&lt;&lt;&lt;&lt;</w:t>
        </w:r>
        <w:bookmarkStart w:id="101" w:name="_GoBack"/>
        <w:bookmarkEnd w:id="101"/>
        <w:r>
          <w:rPr>
            <w:rFonts w:ascii="Times New Roman" w:hAnsi="Times New Roman" w:cs="Times New Roman"/>
            <w:sz w:val="24"/>
            <w:szCs w:val="24"/>
          </w:rPr>
          <w:t>I STOPPED HERE&gt;&gt;&gt;&gt;&gt;</w:t>
        </w:r>
      </w:ins>
    </w:p>
    <w:p w14:paraId="5E809030" w14:textId="78396890" w:rsidR="004044A2" w:rsidRDefault="004044A2" w:rsidP="00B0403D">
      <w:pPr>
        <w:pStyle w:val="Normal1"/>
        <w:spacing w:line="360" w:lineRule="auto"/>
        <w:ind w:left="1440"/>
        <w:contextualSpacing w:val="0"/>
        <w:rPr>
          <w:ins w:id="102" w:author="Godwin, Casey" w:date="2018-11-15T14:32:00Z"/>
          <w:rFonts w:ascii="Times New Roman" w:hAnsi="Times New Roman" w:cs="Times New Roman"/>
          <w:sz w:val="24"/>
          <w:szCs w:val="24"/>
        </w:rPr>
      </w:pPr>
    </w:p>
    <w:p w14:paraId="4D6D4BCE" w14:textId="434016EB" w:rsidR="00123814" w:rsidRDefault="00123814" w:rsidP="00B0403D">
      <w:pPr>
        <w:pStyle w:val="Normal1"/>
        <w:spacing w:line="360" w:lineRule="auto"/>
        <w:ind w:left="1440"/>
        <w:contextualSpacing w:val="0"/>
        <w:rPr>
          <w:ins w:id="103" w:author="Godwin, Casey" w:date="2018-11-15T14:32:00Z"/>
          <w:rFonts w:ascii="Times New Roman" w:hAnsi="Times New Roman" w:cs="Times New Roman"/>
          <w:sz w:val="24"/>
          <w:szCs w:val="24"/>
        </w:rPr>
      </w:pPr>
    </w:p>
    <w:p w14:paraId="0CBC16DB" w14:textId="77777777" w:rsidR="00123814" w:rsidRPr="00B0403D" w:rsidRDefault="00123814" w:rsidP="00B0403D">
      <w:pPr>
        <w:pStyle w:val="Normal1"/>
        <w:spacing w:line="360" w:lineRule="auto"/>
        <w:ind w:left="1440"/>
        <w:contextualSpacing w:val="0"/>
        <w:rPr>
          <w:rFonts w:ascii="Times New Roman" w:hAnsi="Times New Roman" w:cs="Times New Roman"/>
          <w:sz w:val="24"/>
          <w:szCs w:val="24"/>
        </w:rPr>
      </w:pPr>
    </w:p>
    <w:p w14:paraId="0528646C" w14:textId="075520CC"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commonly used empirical methods</w:t>
      </w:r>
    </w:p>
    <w:p w14:paraId="184EE408" w14:textId="59F73E86" w:rsidR="00B6315B" w:rsidRDefault="00B6315B" w:rsidP="00B6315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All fluctuation independent mechanisms of coexistence are premised on </w:t>
      </w:r>
      <w:r>
        <w:rPr>
          <w:rFonts w:ascii="Times New Roman" w:hAnsi="Times New Roman" w:cs="Times New Roman"/>
          <w:sz w:val="24"/>
          <w:szCs w:val="24"/>
          <w:lang w:eastAsia="zh-TW"/>
        </w:rPr>
        <w:t xml:space="preserve">the concept of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rPr>
        <w:t xml:space="preserve"> – a criterion for coexistence that states </w:t>
      </w:r>
      <w:r>
        <w:rPr>
          <w:rFonts w:ascii="Times New Roman" w:hAnsi="Times New Roman" w:cs="Times New Roman"/>
          <w:sz w:val="24"/>
          <w:szCs w:val="24"/>
          <w:lang w:eastAsia="zh-TW"/>
        </w:rPr>
        <w:t>f</w:t>
      </w:r>
      <w:r w:rsidRPr="00B0403D">
        <w:rPr>
          <w:rFonts w:ascii="Times New Roman" w:hAnsi="Times New Roman" w:cs="Times New Roman"/>
          <w:sz w:val="24"/>
          <w:szCs w:val="24"/>
        </w:rPr>
        <w:t xml:space="preserve">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Pr>
          <w:rFonts w:ascii="Times New Roman" w:hAnsi="Times New Roman" w:cs="Times New Roman"/>
          <w:sz w:val="24"/>
          <w:szCs w:val="24"/>
        </w:rPr>
        <w:t xml:space="preserve">, each of them must be able to invade a steady-state population of the other species. When </w:t>
      </w:r>
      <w:r w:rsidRPr="00B0403D">
        <w:rPr>
          <w:rFonts w:ascii="Times New Roman" w:hAnsi="Times New Roman" w:cs="Times New Roman"/>
          <w:sz w:val="24"/>
          <w:szCs w:val="24"/>
        </w:rPr>
        <w:t xml:space="preserve">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w:t>
      </w:r>
      <w:r>
        <w:rPr>
          <w:rFonts w:ascii="Times New Roman" w:hAnsi="Times New Roman" w:cs="Times New Roman"/>
          <w:sz w:val="24"/>
          <w:szCs w:val="24"/>
        </w:rPr>
        <w:t>on</w:t>
      </w:r>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have positive </w:t>
      </w:r>
      <w:r>
        <w:rPr>
          <w:rFonts w:ascii="Times New Roman" w:hAnsi="Times New Roman" w:cs="Times New Roman"/>
          <w:sz w:val="24"/>
          <w:szCs w:val="24"/>
        </w:rPr>
        <w:t>population</w:t>
      </w:r>
      <w:r w:rsidRPr="00B0403D">
        <w:rPr>
          <w:rFonts w:ascii="Times New Roman" w:hAnsi="Times New Roman" w:cs="Times New Roman"/>
          <w:sz w:val="24"/>
          <w:szCs w:val="24"/>
        </w:rPr>
        <w:t xml:space="preserve"> growth rate</w:t>
      </w:r>
      <w:r>
        <w:rPr>
          <w:rFonts w:ascii="Times New Roman" w:hAnsi="Times New Roman" w:cs="Times New Roman"/>
          <w:sz w:val="24"/>
          <w:szCs w:val="24"/>
        </w:rPr>
        <w:t>s when rare</w:t>
      </w:r>
      <w:ins w:id="104" w:author="Godwin, Casey" w:date="2018-11-15T14:29:00Z">
        <w:r w:rsidR="00921614">
          <w:rPr>
            <w:rFonts w:ascii="Times New Roman" w:hAnsi="Times New Roman" w:cs="Times New Roman"/>
            <w:sz w:val="24"/>
            <w:szCs w:val="24"/>
          </w:rPr>
          <w:t xml:space="preserve"> and the other </w:t>
        </w:r>
      </w:ins>
      <w:ins w:id="105" w:author="Godwin, Casey" w:date="2018-11-15T14:30:00Z">
        <w:r w:rsidR="00921614">
          <w:rPr>
            <w:rFonts w:ascii="Times New Roman" w:hAnsi="Times New Roman" w:cs="Times New Roman"/>
            <w:sz w:val="24"/>
            <w:szCs w:val="24"/>
          </w:rPr>
          <w:t>is at equilibrium</w:t>
        </w:r>
      </w:ins>
      <w:r>
        <w:rPr>
          <w:rFonts w:ascii="Times New Roman" w:hAnsi="Times New Roman" w:cs="Times New Roman"/>
          <w:sz w:val="24"/>
          <w:szCs w:val="24"/>
        </w:rPr>
        <w:t xml:space="preserve">, which requires that species limit their own per capita population growth more than they limit the per capita population growth of their competitor. In the Lotka-Volterra model of coexistence, </w:t>
      </w:r>
      <w:r w:rsidRPr="00B73CE7">
        <w:rPr>
          <w:rFonts w:ascii="Times New Roman" w:hAnsi="Times New Roman" w:cs="Times New Roman" w:hint="eastAsia"/>
          <w:i/>
          <w:sz w:val="24"/>
          <w:szCs w:val="24"/>
          <w:lang w:eastAsia="zh-TW"/>
        </w:rPr>
        <w:t>p</w:t>
      </w:r>
      <w:r w:rsidRPr="00B73CE7">
        <w:rPr>
          <w:rFonts w:ascii="Times New Roman" w:hAnsi="Times New Roman" w:cs="Times New Roman"/>
          <w:i/>
          <w:sz w:val="24"/>
          <w:szCs w:val="24"/>
          <w:lang w:eastAsia="zh-TW"/>
        </w:rPr>
        <w:t>er capita</w:t>
      </w:r>
      <w:r>
        <w:rPr>
          <w:rFonts w:ascii="Times New Roman" w:hAnsi="Times New Roman" w:cs="Times New Roman"/>
          <w:sz w:val="24"/>
          <w:szCs w:val="24"/>
          <w:lang w:eastAsia="zh-TW"/>
        </w:rPr>
        <w:t xml:space="preserve"> </w:t>
      </w:r>
      <w:r>
        <w:rPr>
          <w:rFonts w:ascii="Times New Roman" w:hAnsi="Times New Roman" w:cs="Times New Roman"/>
          <w:sz w:val="24"/>
          <w:szCs w:val="24"/>
        </w:rPr>
        <w:t>intra-specific competition coefficients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hint="eastAsia"/>
          <w:i/>
          <w:sz w:val="24"/>
          <w:szCs w:val="24"/>
          <w:vertAlign w:val="subscript"/>
          <w:lang w:eastAsia="zh-TW"/>
        </w:rPr>
        <w:t>i</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proofErr w:type="spellStart"/>
      <w:r>
        <w:rPr>
          <w:rFonts w:ascii="Times New Roman" w:hAnsi="Times New Roman" w:cs="Times New Roman"/>
          <w:i/>
          <w:sz w:val="24"/>
          <w:szCs w:val="24"/>
          <w:vertAlign w:val="subscript"/>
        </w:rPr>
        <w:t>jj</w:t>
      </w:r>
      <w:proofErr w:type="spellEnd"/>
      <w:r w:rsidRPr="00B73CE7">
        <w:rPr>
          <w:rFonts w:ascii="Times New Roman" w:hAnsi="Times New Roman" w:cs="Times New Roman"/>
          <w:sz w:val="24"/>
          <w:szCs w:val="24"/>
        </w:rPr>
        <w:t>)</w:t>
      </w:r>
      <w:r>
        <w:rPr>
          <w:rFonts w:ascii="Times New Roman" w:hAnsi="Times New Roman" w:cs="Times New Roman"/>
          <w:sz w:val="24"/>
          <w:szCs w:val="24"/>
        </w:rPr>
        <w:t xml:space="preserve"> must be greater than </w:t>
      </w:r>
      <w:r w:rsidRPr="00B73CE7">
        <w:rPr>
          <w:rFonts w:ascii="Times New Roman" w:hAnsi="Times New Roman" w:cs="Times New Roman"/>
          <w:i/>
          <w:sz w:val="24"/>
          <w:szCs w:val="24"/>
        </w:rPr>
        <w:t>per capita</w:t>
      </w:r>
      <w:r>
        <w:rPr>
          <w:rFonts w:ascii="Times New Roman" w:hAnsi="Times New Roman" w:cs="Times New Roman"/>
          <w:sz w:val="24"/>
          <w:szCs w:val="24"/>
        </w:rPr>
        <w:t xml:space="preserve"> inter-specific competition coefficien</w:t>
      </w:r>
      <w:r>
        <w:rPr>
          <w:rFonts w:ascii="Times New Roman" w:hAnsi="Times New Roman" w:cs="Times New Roman" w:hint="eastAsia"/>
          <w:sz w:val="24"/>
          <w:szCs w:val="24"/>
          <w:lang w:eastAsia="zh-TW"/>
        </w:rPr>
        <w:t>t</w:t>
      </w:r>
      <w:r>
        <w:rPr>
          <w:rFonts w:ascii="Times New Roman" w:hAnsi="Times New Roman" w:cs="Times New Roman"/>
          <w:sz w:val="24"/>
          <w:szCs w:val="24"/>
          <w:lang w:eastAsia="zh-TW"/>
        </w:rPr>
        <w:t xml:space="preserve"> </w:t>
      </w:r>
      <w:r>
        <w:rPr>
          <w:rFonts w:ascii="Times New Roman" w:hAnsi="Times New Roman" w:cs="Times New Roman"/>
          <w:sz w:val="24"/>
          <w:szCs w:val="24"/>
        </w:rPr>
        <w:t>(</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j</w:t>
      </w:r>
      <w:proofErr w:type="spellEnd"/>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r>
        <w:rPr>
          <w:rFonts w:ascii="Times New Roman" w:hAnsi="Times New Roman" w:cs="Times New Roman"/>
          <w:i/>
          <w:sz w:val="24"/>
          <w:szCs w:val="24"/>
          <w:vertAlign w:val="subscript"/>
        </w:rPr>
        <w:t>ji</w:t>
      </w:r>
      <w:r w:rsidRPr="00B73CE7">
        <w:rPr>
          <w:rFonts w:ascii="Times New Roman" w:hAnsi="Times New Roman" w:cs="Times New Roman"/>
          <w:sz w:val="24"/>
          <w:szCs w:val="24"/>
        </w:rPr>
        <w:t>)</w:t>
      </w:r>
      <w:r>
        <w:rPr>
          <w:rFonts w:ascii="Times New Roman" w:hAnsi="Times New Roman" w:cs="Times New Roman"/>
          <w:sz w:val="24"/>
          <w:szCs w:val="24"/>
        </w:rPr>
        <w:t xml:space="preserve"> for any two species to coexist. </w:t>
      </w:r>
    </w:p>
    <w:p w14:paraId="258EC04E" w14:textId="77777777" w:rsidR="00B6315B" w:rsidRDefault="00B6315B" w:rsidP="00B6315B">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lastRenderedPageBreak/>
        <w:t xml:space="preserve">Chesson </w:t>
      </w:r>
      <w:r>
        <w:rPr>
          <w:rFonts w:ascii="Times New Roman" w:hAnsi="Times New Roman" w:cs="Times New Roman"/>
          <w:sz w:val="24"/>
          <w:szCs w:val="24"/>
          <w:lang w:eastAsia="zh-TW"/>
        </w:rPr>
        <w:t xml:space="preserve">used the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lang w:eastAsia="zh-TW"/>
        </w:rPr>
        <w:t xml:space="preserve"> of the Lotka-Volterra model to </w:t>
      </w:r>
      <w:r w:rsidRPr="00B0403D">
        <w:rPr>
          <w:rFonts w:ascii="Times New Roman" w:hAnsi="Times New Roman" w:cs="Times New Roman"/>
          <w:sz w:val="24"/>
          <w:szCs w:val="24"/>
        </w:rPr>
        <w:t>define the</w:t>
      </w:r>
      <w:r>
        <w:rPr>
          <w:rFonts w:ascii="Times New Roman" w:hAnsi="Times New Roman" w:cs="Times New Roman"/>
          <w:sz w:val="24"/>
          <w:szCs w:val="24"/>
        </w:rPr>
        <w:t xml:space="preserve"> extent of </w:t>
      </w:r>
      <w:r w:rsidRPr="00B0403D">
        <w:rPr>
          <w:rFonts w:ascii="Times New Roman" w:hAnsi="Times New Roman" w:cs="Times New Roman"/>
          <w:sz w:val="24"/>
          <w:szCs w:val="24"/>
        </w:rPr>
        <w:t>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w:t>
      </w:r>
      <w:r>
        <w:rPr>
          <w:rFonts w:ascii="Times New Roman" w:hAnsi="Times New Roman" w:cs="Times New Roman"/>
          <w:sz w:val="24"/>
          <w:szCs w:val="24"/>
        </w:rPr>
        <w:t xml:space="preserve"> among species</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w:t>
      </w:r>
      <w:r>
        <w:rPr>
          <w:rFonts w:ascii="Times New Roman" w:hAnsi="Times New Roman" w:cs="Times New Roman"/>
          <w:sz w:val="24"/>
          <w:szCs w:val="24"/>
        </w:rPr>
        <w:t>, which quantifies</w:t>
      </w:r>
      <w:r w:rsidRPr="00B0403D">
        <w:rPr>
          <w:rFonts w:ascii="Times New Roman" w:hAnsi="Times New Roman" w:cs="Times New Roman"/>
          <w:sz w:val="24"/>
          <w:szCs w:val="24"/>
        </w:rPr>
        <w:t xml:space="preserve"> how similar two competing species are in terms of resource</w:t>
      </w:r>
      <w:r>
        <w:rPr>
          <w:rFonts w:ascii="Times New Roman" w:hAnsi="Times New Roman" w:cs="Times New Roman"/>
          <w:sz w:val="24"/>
          <w:szCs w:val="24"/>
        </w:rPr>
        <w:t xml:space="preserve"> use.</w:t>
      </w:r>
      <w:r w:rsidRPr="00B0403D">
        <w:rPr>
          <w:rFonts w:ascii="Times New Roman" w:hAnsi="Times New Roman" w:cs="Times New Roman"/>
          <w:sz w:val="24"/>
          <w:szCs w:val="24"/>
        </w:rPr>
        <w:t xml:space="preserve"> The niche difference (ND) is </w:t>
      </w:r>
      <w:r>
        <w:rPr>
          <w:rFonts w:ascii="Times New Roman" w:hAnsi="Times New Roman" w:cs="Times New Roman"/>
          <w:sz w:val="24"/>
          <w:szCs w:val="24"/>
        </w:rPr>
        <w:t xml:space="preserve">the opposite of niche overlap; </w:t>
      </w:r>
      <w:r w:rsidRPr="00B0403D">
        <w:rPr>
          <w:rFonts w:ascii="Times New Roman" w:hAnsi="Times New Roman" w:cs="Times New Roman"/>
          <w:sz w:val="24"/>
          <w:szCs w:val="24"/>
        </w:rPr>
        <w:t>thus</w:t>
      </w:r>
      <w:r>
        <w:rPr>
          <w:rFonts w:ascii="Times New Roman" w:hAnsi="Times New Roman" w:cs="Times New Roman"/>
          <w:sz w:val="24"/>
          <w:szCs w:val="24"/>
        </w:rPr>
        <w:t xml:space="preserve"> ND =</w:t>
      </w:r>
      <w:r w:rsidRPr="00B0403D">
        <w:rPr>
          <w:rFonts w:ascii="Times New Roman" w:hAnsi="Times New Roman" w:cs="Times New Roman"/>
          <w:sz w:val="24"/>
          <w:szCs w:val="24"/>
        </w:rPr>
        <w:t xml:space="preserve"> 1 −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Chesson </w:t>
      </w:r>
      <w:r>
        <w:rPr>
          <w:rFonts w:ascii="Times New Roman" w:hAnsi="Times New Roman" w:cs="Times New Roman"/>
          <w:sz w:val="24"/>
          <w:szCs w:val="24"/>
        </w:rPr>
        <w:t xml:space="preserve">then </w:t>
      </w:r>
      <w:r w:rsidRPr="00B0403D">
        <w:rPr>
          <w:rFonts w:ascii="Times New Roman" w:hAnsi="Times New Roman" w:cs="Times New Roman"/>
          <w:sz w:val="24"/>
          <w:szCs w:val="24"/>
        </w:rPr>
        <w:t xml:space="preserve">defined </w:t>
      </w:r>
      <w:r>
        <w:rPr>
          <w:rFonts w:ascii="Times New Roman" w:hAnsi="Times New Roman" w:cs="Times New Roman"/>
          <w:sz w:val="24"/>
          <w:szCs w:val="24"/>
        </w:rPr>
        <w:t xml:space="preserve">the </w:t>
      </w:r>
      <w:r w:rsidRPr="00B0403D">
        <w:rPr>
          <w:rFonts w:ascii="Times New Roman" w:hAnsi="Times New Roman" w:cs="Times New Roman"/>
          <w:sz w:val="24"/>
          <w:szCs w:val="24"/>
        </w:rPr>
        <w:t xml:space="preserve">relative fitness difference </w:t>
      </w:r>
      <w:r>
        <w:rPr>
          <w:rFonts w:ascii="Times New Roman" w:hAnsi="Times New Roman" w:cs="Times New Roman"/>
          <w:sz w:val="24"/>
          <w:szCs w:val="24"/>
        </w:rPr>
        <w:t xml:space="preserve">(RFD) among any two competing species as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Pr="00B0403D">
        <w:rPr>
          <w:rFonts w:ascii="Times New Roman" w:hAnsi="Times New Roman" w:cs="Times New Roman"/>
          <w:sz w:val="24"/>
          <w:szCs w:val="24"/>
        </w:rPr>
        <w:t xml:space="preserve"> </w:t>
      </w:r>
      <w:r>
        <w:rPr>
          <w:rFonts w:ascii="Times New Roman" w:hAnsi="Times New Roman" w:cs="Times New Roman"/>
          <w:sz w:val="24"/>
          <w:szCs w:val="24"/>
        </w:rPr>
        <w:t>, which quantifies the competitive hierarchy among competing species when</w:t>
      </w:r>
      <w:r w:rsidRPr="00B76E7F">
        <w:rPr>
          <w:rFonts w:ascii="Times New Roman" w:hAnsi="Times New Roman" w:cs="Times New Roman"/>
          <w:sz w:val="24"/>
          <w:szCs w:val="24"/>
        </w:rPr>
        <w:t xml:space="preserve"> they overlap</w:t>
      </w:r>
      <w:r w:rsidRPr="00D47192">
        <w:rPr>
          <w:rFonts w:ascii="Times New Roman" w:hAnsi="Times New Roman" w:cs="Times New Roman"/>
          <w:sz w:val="24"/>
          <w:szCs w:val="24"/>
        </w:rPr>
        <w:t xml:space="preserve"> </w:t>
      </w:r>
      <w:r w:rsidRPr="00B76E7F">
        <w:rPr>
          <w:rFonts w:ascii="Times New Roman" w:hAnsi="Times New Roman" w:cs="Times New Roman"/>
          <w:sz w:val="24"/>
          <w:szCs w:val="24"/>
        </w:rPr>
        <w:t xml:space="preserve">completely </w:t>
      </w:r>
      <w:r>
        <w:rPr>
          <w:rFonts w:ascii="Times New Roman" w:hAnsi="Times New Roman" w:cs="Times New Roman"/>
          <w:sz w:val="24"/>
          <w:szCs w:val="24"/>
        </w:rPr>
        <w:t>in</w:t>
      </w:r>
      <w:r w:rsidRPr="00B76E7F">
        <w:rPr>
          <w:rFonts w:ascii="Times New Roman" w:hAnsi="Times New Roman" w:cs="Times New Roman"/>
          <w:sz w:val="24"/>
          <w:szCs w:val="24"/>
        </w:rPr>
        <w:t xml:space="preserve"> resource use</w:t>
      </w:r>
      <w:r>
        <w:rPr>
          <w:rFonts w:ascii="Times New Roman" w:hAnsi="Times New Roman" w:cs="Times New Roman"/>
          <w:sz w:val="24"/>
          <w:szCs w:val="24"/>
        </w:rPr>
        <w:t xml:space="preserve"> – that is, when ND is zero</w:t>
      </w:r>
      <w:r w:rsidRPr="00B76E7F">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T</w:t>
      </w:r>
      <w:r w:rsidRPr="00B0403D">
        <w:rPr>
          <w:rFonts w:ascii="Times New Roman" w:hAnsi="Times New Roman" w:cs="Times New Roman"/>
          <w:sz w:val="24"/>
          <w:szCs w:val="24"/>
        </w:rPr>
        <w:t>he product of</w:t>
      </w:r>
      <w:r>
        <w:rPr>
          <w:rFonts w:ascii="Times New Roman" w:hAnsi="Times New Roman" w:cs="Times New Roman"/>
          <w:sz w:val="24"/>
          <w:szCs w:val="24"/>
        </w:rPr>
        <w:t xml:space="preserve"> </w:t>
      </w:r>
      <w:r w:rsidRPr="00B76E7F">
        <w:rPr>
          <w:rFonts w:ascii="Times New Roman" w:hAnsi="Times New Roman" w:cs="Times New Roman"/>
          <w:i/>
          <w:sz w:val="24"/>
          <w:szCs w:val="24"/>
        </w:rPr>
        <w:t>ρ</w:t>
      </w:r>
      <w:r w:rsidRPr="00B0403D">
        <w:rPr>
          <w:rFonts w:ascii="Times New Roman" w:hAnsi="Times New Roman" w:cs="Times New Roman"/>
          <w:sz w:val="24"/>
          <w:szCs w:val="24"/>
        </w:rPr>
        <w:t xml:space="preserve"> and RFD is the ratio of inter-specific to intra-specific competition coefficients,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 xml:space="preserve">When intra-specific competition of species </w:t>
      </w:r>
      <w:r w:rsidRPr="00B76E7F">
        <w:rPr>
          <w:rFonts w:ascii="Times New Roman" w:hAnsi="Times New Roman" w:cs="Times New Roman"/>
          <w:i/>
          <w:sz w:val="24"/>
          <w:szCs w:val="24"/>
        </w:rPr>
        <w:t>j</w:t>
      </w:r>
      <w:r w:rsidRPr="00B0403D">
        <w:rPr>
          <w:rFonts w:ascii="Times New Roman" w:hAnsi="Times New Roman" w:cs="Times New Roman"/>
          <w:sz w:val="24"/>
          <w:szCs w:val="24"/>
        </w:rPr>
        <w:t xml:space="preserve"> is greater than inter-specific competition of species </w:t>
      </w:r>
      <w:proofErr w:type="spellStart"/>
      <w:r>
        <w:rPr>
          <w:rFonts w:ascii="Times New Roman" w:hAnsi="Times New Roman" w:cs="Times New Roman"/>
          <w:i/>
          <w:sz w:val="24"/>
          <w:szCs w:val="24"/>
        </w:rPr>
        <w:t>i</w:t>
      </w:r>
      <w:proofErr w:type="spellEnd"/>
      <w:r w:rsidRPr="00B76E7F">
        <w:rPr>
          <w:rFonts w:ascii="Times New Roman" w:hAnsi="Times New Roman" w:cs="Times New Roman"/>
          <w:sz w:val="24"/>
          <w:szCs w:val="24"/>
        </w:rPr>
        <w:t xml:space="preserve"> </w:t>
      </w:r>
      <w:r>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Pr>
          <w:rFonts w:ascii="Times New Roman" w:hAnsi="Times New Roman" w:cs="Times New Roman"/>
          <w:sz w:val="24"/>
          <w:szCs w:val="24"/>
        </w:rPr>
        <w:t xml:space="preserve"> such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Similarly, </w:t>
      </w:r>
      <w:r w:rsidRPr="00B76E7F">
        <w:rPr>
          <w:rFonts w:ascii="Times New Roman" w:hAnsi="Times New Roman" w:cs="Times New Roman"/>
          <w:sz w:val="24"/>
          <w:szCs w:val="24"/>
        </w:rPr>
        <w:t>when intra-specific competition of species</w:t>
      </w:r>
      <w:r>
        <w:rPr>
          <w:rFonts w:ascii="Times New Roman" w:hAnsi="Times New Roman" w:cs="Times New Roman"/>
          <w:sz w:val="24"/>
          <w:szCs w:val="24"/>
        </w:rPr>
        <w:t xml:space="preserve"> </w:t>
      </w:r>
      <w:proofErr w:type="spellStart"/>
      <w:r w:rsidRPr="00B76E7F">
        <w:rPr>
          <w:rFonts w:ascii="Times New Roman" w:hAnsi="Times New Roman" w:cs="Times New Roman"/>
          <w:i/>
          <w:sz w:val="24"/>
          <w:szCs w:val="24"/>
        </w:rPr>
        <w:t>i</w:t>
      </w:r>
      <w:proofErr w:type="spellEnd"/>
      <w:r w:rsidRPr="00B76E7F">
        <w:rPr>
          <w:rFonts w:ascii="Times New Roman" w:hAnsi="Times New Roman" w:cs="Times New Roman"/>
          <w:sz w:val="24"/>
          <w:szCs w:val="24"/>
        </w:rPr>
        <w:t xml:space="preserve"> is greater than inter-specific competition of species </w:t>
      </w:r>
      <w:r w:rsidRPr="00B76E7F">
        <w:rPr>
          <w:rFonts w:ascii="Times New Roman" w:hAnsi="Times New Roman" w:cs="Times New Roman"/>
          <w:i/>
          <w:sz w:val="24"/>
          <w:szCs w:val="24"/>
        </w:rPr>
        <w:t>j</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Pr>
          <w:rFonts w:ascii="Times New Roman" w:hAnsi="Times New Roman" w:cs="Times New Roman"/>
          <w:sz w:val="24"/>
          <w:szCs w:val="24"/>
        </w:rPr>
        <w:t>)</w:t>
      </w:r>
      <w:r w:rsidRPr="00B76E7F">
        <w:rPr>
          <w:rFonts w:ascii="Times New Roman" w:hAnsi="Times New Roman" w:cs="Times New Roman"/>
          <w:sz w:val="24"/>
          <w:szCs w:val="24"/>
        </w:rPr>
        <w:t>,</w:t>
      </w:r>
      <w:r>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w:t>
      </w:r>
      <w:r w:rsidRPr="00B76E7F">
        <w:rPr>
          <w:rFonts w:ascii="Times New Roman" w:hAnsi="Times New Roman" w:cs="Times New Roman"/>
          <w:sz w:val="24"/>
          <w:szCs w:val="24"/>
        </w:rPr>
        <w:t xml:space="preserve">Consequently, the mutual </w:t>
      </w:r>
      <w:proofErr w:type="spellStart"/>
      <w:r w:rsidRPr="00B76E7F">
        <w:rPr>
          <w:rFonts w:ascii="Times New Roman" w:hAnsi="Times New Roman" w:cs="Times New Roman"/>
          <w:sz w:val="24"/>
          <w:szCs w:val="24"/>
        </w:rPr>
        <w:t>invasibility</w:t>
      </w:r>
      <w:proofErr w:type="spellEnd"/>
      <w:r w:rsidRPr="00B76E7F">
        <w:rPr>
          <w:rFonts w:ascii="Times New Roman" w:hAnsi="Times New Roman" w:cs="Times New Roman"/>
          <w:sz w:val="24"/>
          <w:szCs w:val="24"/>
        </w:rPr>
        <w:t xml:space="preserve"> criteria for stable coexistence can be </w:t>
      </w:r>
      <w:r>
        <w:rPr>
          <w:rFonts w:ascii="Times New Roman" w:hAnsi="Times New Roman" w:cs="Times New Roman"/>
          <w:sz w:val="24"/>
          <w:szCs w:val="24"/>
        </w:rPr>
        <w:t xml:space="preserve">expressed in terms of ND and RFD using </w:t>
      </w:r>
      <w:r w:rsidRPr="00B76E7F">
        <w:rPr>
          <w:rFonts w:ascii="Times New Roman" w:hAnsi="Times New Roman" w:cs="Times New Roman"/>
          <w:sz w:val="24"/>
          <w:szCs w:val="24"/>
        </w:rPr>
        <w:t>the following inequality.</w:t>
      </w:r>
    </w:p>
    <w:p w14:paraId="7074290E" w14:textId="77777777" w:rsidR="00B6315B" w:rsidRDefault="00B6315B" w:rsidP="00B6315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51330F65" w:rsidR="005C6399" w:rsidRPr="0029101D" w:rsidRDefault="005C6399" w:rsidP="00715006">
      <w:pPr>
        <w:pStyle w:val="Normal1"/>
        <w:spacing w:line="360" w:lineRule="auto"/>
        <w:ind w:firstLine="360"/>
        <w:rPr>
          <w:rFonts w:ascii="Times New Roman" w:hAnsi="Times New Roman" w:cs="Times New Roman"/>
          <w:sz w:val="24"/>
          <w:szCs w:val="24"/>
        </w:rPr>
      </w:pPr>
      <w:r w:rsidRPr="00796098">
        <w:rPr>
          <w:rFonts w:ascii="Times New Roman" w:hAnsi="Times New Roman" w:cs="Times New Roman"/>
          <w:sz w:val="24"/>
          <w:szCs w:val="24"/>
          <w:lang w:eastAsia="zh-TW"/>
        </w:rPr>
        <w:t>W</w:t>
      </w:r>
      <w:r w:rsidRPr="00796098">
        <w:rPr>
          <w:rFonts w:ascii="Times New Roman" w:hAnsi="Times New Roman" w:cs="Times New Roman"/>
          <w:sz w:val="24"/>
          <w:szCs w:val="24"/>
        </w:rPr>
        <w:t>e</w:t>
      </w:r>
      <w:r w:rsidRPr="00796098">
        <w:rPr>
          <w:rFonts w:ascii="Times New Roman" w:hAnsi="Times New Roman" w:cs="Times New Roman"/>
          <w:sz w:val="24"/>
          <w:szCs w:val="24"/>
          <w:lang w:eastAsia="zh-TW"/>
        </w:rPr>
        <w:t xml:space="preserve"> now </w:t>
      </w:r>
      <w:r w:rsidRPr="00796098">
        <w:rPr>
          <w:rFonts w:ascii="Times New Roman" w:hAnsi="Times New Roman" w:cs="Times New Roman"/>
          <w:sz w:val="24"/>
          <w:szCs w:val="24"/>
        </w:rPr>
        <w:t xml:space="preserve">introduce five </w:t>
      </w:r>
      <w:r w:rsidR="003C59E3" w:rsidRPr="00796098">
        <w:rPr>
          <w:rFonts w:ascii="Times New Roman" w:hAnsi="Times New Roman" w:cs="Times New Roman"/>
          <w:sz w:val="24"/>
          <w:szCs w:val="24"/>
        </w:rPr>
        <w:t>proposed</w:t>
      </w:r>
      <w:r w:rsidRPr="00796098">
        <w:rPr>
          <w:rFonts w:ascii="Times New Roman" w:hAnsi="Times New Roman" w:cs="Times New Roman"/>
          <w:sz w:val="24"/>
          <w:szCs w:val="24"/>
        </w:rPr>
        <w:t xml:space="preserve"> </w:t>
      </w:r>
      <w:r w:rsidR="003C59E3" w:rsidRPr="00796098">
        <w:rPr>
          <w:rFonts w:ascii="Times New Roman" w:hAnsi="Times New Roman" w:cs="Times New Roman"/>
          <w:sz w:val="24"/>
          <w:szCs w:val="24"/>
        </w:rPr>
        <w:t xml:space="preserve">empirical </w:t>
      </w:r>
      <w:r w:rsidRPr="00796098">
        <w:rPr>
          <w:rFonts w:ascii="Times New Roman" w:hAnsi="Times New Roman" w:cs="Times New Roman"/>
          <w:sz w:val="24"/>
          <w:szCs w:val="24"/>
        </w:rPr>
        <w:t xml:space="preserve">methods to </w:t>
      </w:r>
      <w:r w:rsidR="003C59E3" w:rsidRPr="00796098">
        <w:rPr>
          <w:rFonts w:ascii="Times New Roman" w:hAnsi="Times New Roman" w:cs="Times New Roman"/>
          <w:sz w:val="24"/>
          <w:szCs w:val="24"/>
        </w:rPr>
        <w:t xml:space="preserve">predict mutual </w:t>
      </w:r>
      <w:proofErr w:type="spellStart"/>
      <w:r w:rsidR="003C59E3" w:rsidRPr="00796098">
        <w:rPr>
          <w:rFonts w:ascii="Times New Roman" w:hAnsi="Times New Roman" w:cs="Times New Roman"/>
          <w:sz w:val="24"/>
          <w:szCs w:val="24"/>
        </w:rPr>
        <w:t>invasibility</w:t>
      </w:r>
      <w:proofErr w:type="spellEnd"/>
      <w:r w:rsidR="003C59E3" w:rsidRPr="00796098">
        <w:rPr>
          <w:rFonts w:ascii="Times New Roman" w:hAnsi="Times New Roman" w:cs="Times New Roman"/>
          <w:sz w:val="24"/>
          <w:szCs w:val="24"/>
        </w:rPr>
        <w:t xml:space="preserve"> </w:t>
      </w:r>
      <w:r w:rsidR="00FE21F6" w:rsidRPr="00796098">
        <w:rPr>
          <w:rFonts w:ascii="Times New Roman" w:hAnsi="Times New Roman" w:cs="Times New Roman"/>
          <w:sz w:val="24"/>
          <w:szCs w:val="24"/>
        </w:rPr>
        <w:t>among pairs of species</w:t>
      </w:r>
      <w:r w:rsidR="00796098" w:rsidRPr="00796098">
        <w:rPr>
          <w:rFonts w:ascii="Times New Roman" w:hAnsi="Times New Roman" w:cs="Times New Roman"/>
          <w:sz w:val="24"/>
          <w:szCs w:val="24"/>
        </w:rPr>
        <w:t xml:space="preserve">. Specifically, we describe the theoretical background of each method and </w:t>
      </w:r>
      <w:r w:rsidR="00E7259D">
        <w:rPr>
          <w:rFonts w:ascii="Times New Roman" w:hAnsi="Times New Roman" w:cs="Times New Roman"/>
          <w:sz w:val="24"/>
          <w:szCs w:val="24"/>
        </w:rPr>
        <w:t>sho</w:t>
      </w:r>
      <w:ins w:id="106" w:author="Godwin, Casey" w:date="2018-11-15T14:31:00Z">
        <w:r w:rsidR="000B10DE">
          <w:rPr>
            <w:rFonts w:ascii="Times New Roman" w:hAnsi="Times New Roman" w:cs="Times New Roman"/>
            <w:sz w:val="24"/>
            <w:szCs w:val="24"/>
          </w:rPr>
          <w:t>w</w:t>
        </w:r>
      </w:ins>
      <w:r w:rsidR="00E7259D">
        <w:rPr>
          <w:rFonts w:ascii="Times New Roman" w:hAnsi="Times New Roman" w:cs="Times New Roman"/>
          <w:sz w:val="24"/>
          <w:szCs w:val="24"/>
        </w:rPr>
        <w:t xml:space="preserve"> </w:t>
      </w:r>
      <w:r w:rsidR="00796098" w:rsidRPr="00796098">
        <w:rPr>
          <w:rFonts w:ascii="Times New Roman" w:hAnsi="Times New Roman" w:cs="Times New Roman"/>
          <w:sz w:val="24"/>
          <w:szCs w:val="24"/>
        </w:rPr>
        <w:t xml:space="preserve">how </w:t>
      </w:r>
      <w:r w:rsidR="00796098" w:rsidRPr="00796098">
        <w:rPr>
          <w:rFonts w:ascii="Times New Roman" w:hAnsi="Times New Roman" w:cs="Times New Roman"/>
          <w:sz w:val="24"/>
          <w:szCs w:val="24"/>
          <w:lang w:eastAsia="zh-TW"/>
        </w:rPr>
        <w:t>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w:t>
      </w:r>
      <w:r w:rsidR="00E7259D">
        <w:rPr>
          <w:rFonts w:ascii="Times New Roman" w:hAnsi="Times New Roman" w:cs="Times New Roman"/>
          <w:sz w:val="24"/>
          <w:szCs w:val="24"/>
        </w:rPr>
        <w:t xml:space="preserve">can be calculated </w:t>
      </w:r>
      <w:r w:rsidR="00796098">
        <w:rPr>
          <w:rFonts w:ascii="Times New Roman" w:hAnsi="Times New Roman" w:cs="Times New Roman"/>
          <w:sz w:val="24"/>
          <w:szCs w:val="24"/>
        </w:rPr>
        <w:t xml:space="preserve">in each method </w:t>
      </w:r>
      <w:r w:rsidR="003C59E3">
        <w:rPr>
          <w:rFonts w:ascii="Times New Roman" w:hAnsi="Times New Roman" w:cs="Times New Roman"/>
          <w:sz w:val="24"/>
          <w:szCs w:val="24"/>
        </w:rPr>
        <w:t>to derive</w:t>
      </w:r>
      <w:r>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Pr>
          <w:rFonts w:ascii="Times New Roman" w:hAnsi="Times New Roman" w:cs="Times New Roman"/>
          <w:sz w:val="24"/>
          <w:szCs w:val="24"/>
        </w:rPr>
        <w:t xml:space="preserve">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w:t>
      </w:r>
      <w:r>
        <w:rPr>
          <w:rFonts w:ascii="Times New Roman" w:hAnsi="Times New Roman" w:cs="Times New Roman" w:hint="eastAsia"/>
          <w:sz w:val="24"/>
          <w:szCs w:val="24"/>
          <w:lang w:eastAsia="zh-TW"/>
        </w:rPr>
        <w:t>(</w:t>
      </w:r>
      <w:r w:rsidR="00E7259D">
        <w:rPr>
          <w:rFonts w:ascii="Times New Roman" w:hAnsi="Times New Roman" w:cs="Times New Roman"/>
          <w:sz w:val="24"/>
          <w:szCs w:val="24"/>
        </w:rPr>
        <w:t>equation</w:t>
      </w:r>
      <w:r>
        <w:rPr>
          <w:rFonts w:ascii="Times New Roman" w:hAnsi="Times New Roman" w:cs="Times New Roman"/>
          <w:sz w:val="24"/>
          <w:szCs w:val="24"/>
        </w:rPr>
        <w:t xml:space="preserve"> 1).</w:t>
      </w:r>
      <w:r w:rsidR="00796098">
        <w:rPr>
          <w:rFonts w:ascii="Times New Roman" w:hAnsi="Times New Roman" w:cs="Times New Roman"/>
          <w:sz w:val="24"/>
          <w:szCs w:val="24"/>
        </w:rPr>
        <w:t xml:space="preserve"> We then explain how an experime</w:t>
      </w:r>
      <w:r w:rsidR="00942E98">
        <w:rPr>
          <w:rFonts w:ascii="Times New Roman" w:hAnsi="Times New Roman" w:cs="Times New Roman"/>
          <w:sz w:val="24"/>
          <w:szCs w:val="24"/>
        </w:rPr>
        <w:t xml:space="preserve">nt can be done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942E98">
        <w:rPr>
          <w:rFonts w:ascii="Times New Roman" w:hAnsi="Times New Roman" w:cs="Times New Roman"/>
          <w:sz w:val="24"/>
          <w:szCs w:val="24"/>
        </w:rPr>
        <w:t xml:space="preserve">Finally, we conclude this part by comparing </w:t>
      </w:r>
      <w:proofErr w:type="gramStart"/>
      <w:r w:rsidR="00942E98">
        <w:rPr>
          <w:rFonts w:ascii="Times New Roman" w:hAnsi="Times New Roman" w:cs="Times New Roman"/>
          <w:sz w:val="24"/>
          <w:szCs w:val="24"/>
        </w:rPr>
        <w:t>these method</w:t>
      </w:r>
      <w:proofErr w:type="gramEnd"/>
      <w:r w:rsidR="00942E98">
        <w:rPr>
          <w:rFonts w:ascii="Times New Roman" w:hAnsi="Times New Roman" w:cs="Times New Roman"/>
          <w:sz w:val="24"/>
          <w:szCs w:val="24"/>
        </w:rPr>
        <w:t xml:space="preserve"> in terms of whether these method yield qualitatively the same prediction for coexistence based on the mutual </w:t>
      </w:r>
      <w:proofErr w:type="spellStart"/>
      <w:r w:rsidR="00942E98">
        <w:rPr>
          <w:rFonts w:ascii="Times New Roman" w:hAnsi="Times New Roman" w:cs="Times New Roman"/>
          <w:sz w:val="24"/>
          <w:szCs w:val="24"/>
        </w:rPr>
        <w:t>invasibility</w:t>
      </w:r>
      <w:proofErr w:type="spellEnd"/>
      <w:r w:rsidR="00942E98">
        <w:rPr>
          <w:rFonts w:ascii="Times New Roman" w:hAnsi="Times New Roman" w:cs="Times New Roman"/>
          <w:sz w:val="24"/>
          <w:szCs w:val="24"/>
        </w:rPr>
        <w:t xml:space="preserve"> criteria.</w:t>
      </w:r>
    </w:p>
    <w:p w14:paraId="4C4D6BE7" w14:textId="597836A0" w:rsidR="00DD3906" w:rsidRPr="00715006" w:rsidRDefault="001F4F32"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CEF09D9" w14:textId="632D3D62" w:rsidR="00FC0C4F" w:rsidRPr="00FC0C4F" w:rsidRDefault="00FC0C4F" w:rsidP="00715006">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 xml:space="preserve">1.1 Theoretical background </w:t>
      </w:r>
    </w:p>
    <w:p w14:paraId="33A0AD7D" w14:textId="052896AE" w:rsidR="00992ECB" w:rsidRDefault="00676AE7" w:rsidP="00AA2993">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first used method to measure ND and RFD is negative frequency dependence </w:t>
      </w:r>
      <w:r w:rsidR="00992ECB">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5D6DE6" w:rsidRPr="005D6DE6">
        <w:rPr>
          <w:rFonts w:ascii="Times New Roman" w:hAnsi="Times New Roman" w:cs="Times New Roman"/>
          <w:noProof/>
          <w:sz w:val="24"/>
          <w:szCs w:val="24"/>
        </w:rPr>
        <w:t>(Adler et al. 2007, Levine andHilleRisLambers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Pr>
          <w:rFonts w:ascii="Times New Roman" w:hAnsi="Times New Roman" w:cs="Times New Roman"/>
          <w:sz w:val="24"/>
          <w:szCs w:val="24"/>
        </w:rPr>
        <w:t>N</w:t>
      </w:r>
      <w:r w:rsidRPr="00676AE7">
        <w:rPr>
          <w:rFonts w:ascii="Times New Roman" w:hAnsi="Times New Roman" w:cs="Times New Roman"/>
          <w:sz w:val="24"/>
          <w:szCs w:val="24"/>
        </w:rPr>
        <w:t xml:space="preserve"> </w:t>
      </w:r>
      <w:r>
        <w:rPr>
          <w:rFonts w:ascii="Times New Roman" w:hAnsi="Times New Roman" w:cs="Times New Roman"/>
          <w:sz w:val="24"/>
          <w:szCs w:val="24"/>
        </w:rPr>
        <w:t xml:space="preserve">Negative frequency dependence quantifies the relationship between a species’ frequency in a community (individuals of species 1 / total individuals of all species) and its growth rate to predict whether both species will have positive growth rates when rare in a community. Thus, negative frequency dependence is a measure of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w:t>
      </w:r>
      <w:r w:rsidR="00AA2993">
        <w:rPr>
          <w:rFonts w:ascii="Times New Roman" w:hAnsi="Times New Roman" w:cs="Times New Roman"/>
          <w:sz w:val="24"/>
          <w:szCs w:val="24"/>
        </w:rPr>
        <w:t xml:space="preserve">One key assumption of the negative frequency dependence method is that a </w:t>
      </w:r>
      <w:r w:rsidR="00AA2993">
        <w:rPr>
          <w:rFonts w:ascii="Times New Roman" w:hAnsi="Times New Roman" w:cs="Times New Roman"/>
          <w:sz w:val="24"/>
          <w:szCs w:val="24"/>
        </w:rPr>
        <w:lastRenderedPageBreak/>
        <w:t xml:space="preserve">community must be saturated with respect to density or biomass, such that all the resources or niches are being occupied by either the focal species </w:t>
      </w:r>
      <w:proofErr w:type="spellStart"/>
      <w:r w:rsidR="00AA2993" w:rsidRPr="006C451A">
        <w:rPr>
          <w:rFonts w:ascii="Times New Roman" w:hAnsi="Times New Roman" w:cs="Times New Roman"/>
          <w:i/>
          <w:sz w:val="24"/>
          <w:szCs w:val="24"/>
        </w:rPr>
        <w:t>i</w:t>
      </w:r>
      <w:proofErr w:type="spellEnd"/>
      <w:r w:rsidR="00AA2993">
        <w:rPr>
          <w:rFonts w:ascii="Times New Roman" w:hAnsi="Times New Roman" w:cs="Times New Roman"/>
          <w:sz w:val="24"/>
          <w:szCs w:val="24"/>
        </w:rPr>
        <w:t xml:space="preserve"> or 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decreasing the frequency of the focal species </w:t>
      </w:r>
      <w:proofErr w:type="spellStart"/>
      <w:r w:rsidR="00AA2993" w:rsidRPr="006C451A">
        <w:rPr>
          <w:rFonts w:ascii="Times New Roman" w:hAnsi="Times New Roman" w:cs="Times New Roman"/>
          <w:i/>
          <w:sz w:val="24"/>
          <w:szCs w:val="24"/>
        </w:rPr>
        <w:t>i</w:t>
      </w:r>
      <w:proofErr w:type="spellEnd"/>
      <w:r w:rsidR="00AA2993">
        <w:rPr>
          <w:rFonts w:ascii="Times New Roman" w:hAnsi="Times New Roman" w:cs="Times New Roman"/>
          <w:sz w:val="24"/>
          <w:szCs w:val="24"/>
        </w:rPr>
        <w:t xml:space="preserve"> frees resources for use by its competitor, which increases in abundance. </w:t>
      </w:r>
      <w:r w:rsidR="00992ECB">
        <w:rPr>
          <w:rFonts w:ascii="Times New Roman" w:hAnsi="Times New Roman" w:cs="Times New Roman"/>
          <w:sz w:val="24"/>
          <w:szCs w:val="24"/>
        </w:rPr>
        <w:t xml:space="preserve">Therefore, decreasing the frequency of focal species </w:t>
      </w:r>
      <w:proofErr w:type="spellStart"/>
      <w:r w:rsidR="00992ECB" w:rsidRPr="00B105BA">
        <w:rPr>
          <w:rFonts w:ascii="Times New Roman" w:hAnsi="Times New Roman" w:cs="Times New Roman"/>
          <w:i/>
          <w:sz w:val="24"/>
          <w:szCs w:val="24"/>
        </w:rPr>
        <w:t>i</w:t>
      </w:r>
      <w:proofErr w:type="spellEnd"/>
      <w:r w:rsidR="00992ECB">
        <w:rPr>
          <w:rFonts w:ascii="Times New Roman" w:hAnsi="Times New Roman" w:cs="Times New Roman"/>
          <w:sz w:val="24"/>
          <w:szCs w:val="24"/>
        </w:rPr>
        <w:t xml:space="preserve"> means </w:t>
      </w:r>
      <w:r w:rsidR="00AA2993">
        <w:rPr>
          <w:rFonts w:ascii="Times New Roman" w:hAnsi="Times New Roman" w:cs="Times New Roman"/>
          <w:sz w:val="24"/>
          <w:szCs w:val="24"/>
        </w:rPr>
        <w:t>it</w:t>
      </w:r>
      <w:r w:rsidR="00992ECB">
        <w:rPr>
          <w:rFonts w:ascii="Times New Roman" w:hAnsi="Times New Roman" w:cs="Times New Roman"/>
          <w:sz w:val="24"/>
          <w:szCs w:val="24"/>
        </w:rPr>
        <w:t xml:space="preserve"> </w:t>
      </w:r>
      <w:r w:rsidR="00FE21F6">
        <w:rPr>
          <w:rFonts w:ascii="Times New Roman" w:hAnsi="Times New Roman" w:cs="Times New Roman"/>
          <w:sz w:val="24"/>
          <w:szCs w:val="24"/>
        </w:rPr>
        <w:t xml:space="preserve">experiences less intraspecific competition and more interspecific competition. </w:t>
      </w:r>
      <w:r w:rsidR="00992ECB">
        <w:rPr>
          <w:rFonts w:ascii="Times New Roman" w:hAnsi="Times New Roman" w:cs="Times New Roman"/>
          <w:sz w:val="24"/>
          <w:szCs w:val="24"/>
        </w:rPr>
        <w:t>I</w:t>
      </w:r>
      <w:r w:rsidR="00992ECB" w:rsidRPr="00B0403D">
        <w:rPr>
          <w:rFonts w:ascii="Times New Roman" w:hAnsi="Times New Roman" w:cs="Times New Roman"/>
          <w:sz w:val="24"/>
          <w:szCs w:val="24"/>
        </w:rPr>
        <w:t>f</w:t>
      </w:r>
      <w:r w:rsidR="00006F10">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the intra-specific competition coefficient is greater than the inter-specific competition coefficient, </w:t>
      </w:r>
      <w:r w:rsidR="00FE21F6" w:rsidRPr="008F5F30">
        <w:rPr>
          <w:rFonts w:ascii="Times New Roman" w:hAnsi="Times New Roman" w:cs="Times New Roman"/>
          <w:i/>
          <w:sz w:val="24"/>
          <w:szCs w:val="24"/>
        </w:rPr>
        <w:t xml:space="preserve">per capita </w:t>
      </w:r>
      <w:r w:rsidR="00FE21F6" w:rsidRPr="00B0403D">
        <w:rPr>
          <w:rFonts w:ascii="Times New Roman" w:hAnsi="Times New Roman" w:cs="Times New Roman"/>
          <w:sz w:val="24"/>
          <w:szCs w:val="24"/>
        </w:rPr>
        <w:t>growth rate</w:t>
      </w:r>
      <w:r w:rsidR="00FE21F6">
        <w:rPr>
          <w:rFonts w:ascii="Times New Roman" w:hAnsi="Times New Roman" w:cs="Times New Roman" w:hint="eastAsia"/>
          <w:sz w:val="24"/>
          <w:szCs w:val="24"/>
          <w:lang w:eastAsia="zh-TW"/>
        </w:rPr>
        <w:t xml:space="preserve"> </w:t>
      </w:r>
      <w:r w:rsidR="00992ECB" w:rsidRPr="00B0403D">
        <w:rPr>
          <w:rFonts w:ascii="Times New Roman" w:hAnsi="Times New Roman" w:cs="Times New Roman"/>
          <w:sz w:val="24"/>
          <w:szCs w:val="24"/>
        </w:rPr>
        <w:t xml:space="preserve">of the focal species </w:t>
      </w:r>
      <w:proofErr w:type="spellStart"/>
      <w:r w:rsidR="00992ECB" w:rsidRPr="008F5F30">
        <w:rPr>
          <w:rFonts w:ascii="Times New Roman" w:hAnsi="Times New Roman" w:cs="Times New Roman"/>
          <w:i/>
          <w:sz w:val="24"/>
          <w:szCs w:val="24"/>
        </w:rPr>
        <w:t>i</w:t>
      </w:r>
      <w:proofErr w:type="spellEnd"/>
      <w:r w:rsidR="00992ECB" w:rsidRPr="00B0403D">
        <w:rPr>
          <w:rFonts w:ascii="Times New Roman" w:hAnsi="Times New Roman" w:cs="Times New Roman"/>
          <w:sz w:val="24"/>
          <w:szCs w:val="24"/>
        </w:rPr>
        <w:t xml:space="preserve"> </w:t>
      </w:r>
      <w:r w:rsidR="00FE21F6">
        <w:rPr>
          <w:rFonts w:ascii="Times New Roman" w:hAnsi="Times New Roman" w:cs="Times New Roman"/>
          <w:sz w:val="24"/>
          <w:szCs w:val="24"/>
        </w:rPr>
        <w:t>will be negatively related to its frequency (Figure 3)</w:t>
      </w:r>
      <w:r w:rsidR="00992ECB">
        <w:rPr>
          <w:rFonts w:ascii="Times New Roman" w:hAnsi="Times New Roman" w:cs="Times New Roman"/>
          <w:sz w:val="24"/>
          <w:szCs w:val="24"/>
        </w:rPr>
        <w:t xml:space="preserve">. </w:t>
      </w:r>
      <w:r w:rsidR="00AA2993">
        <w:rPr>
          <w:rFonts w:ascii="Times New Roman" w:hAnsi="Times New Roman" w:cs="Times New Roman"/>
          <w:sz w:val="24"/>
          <w:szCs w:val="24"/>
        </w:rPr>
        <w:t xml:space="preserve">If frequency dependence is negative for both species, then each species has a growth advantage when rare, and they </w:t>
      </w:r>
      <w:r w:rsidR="00AA2993" w:rsidRPr="00B0403D">
        <w:rPr>
          <w:rFonts w:ascii="Times New Roman" w:hAnsi="Times New Roman" w:cs="Times New Roman"/>
          <w:sz w:val="24"/>
          <w:szCs w:val="24"/>
        </w:rPr>
        <w:t>should stabl</w:t>
      </w:r>
      <w:r w:rsidR="00AA2993">
        <w:rPr>
          <w:rFonts w:ascii="Times New Roman" w:hAnsi="Times New Roman" w:cs="Times New Roman"/>
          <w:sz w:val="24"/>
          <w:szCs w:val="24"/>
        </w:rPr>
        <w:t>y</w:t>
      </w:r>
      <w:r w:rsidR="00AA2993" w:rsidRPr="00B0403D">
        <w:rPr>
          <w:rFonts w:ascii="Times New Roman" w:hAnsi="Times New Roman" w:cs="Times New Roman"/>
          <w:sz w:val="24"/>
          <w:szCs w:val="24"/>
        </w:rPr>
        <w:t xml:space="preserve"> coexist</w:t>
      </w:r>
      <w:r w:rsidR="00AA2993">
        <w:rPr>
          <w:rFonts w:ascii="Times New Roman" w:hAnsi="Times New Roman" w:cs="Times New Roman"/>
          <w:sz w:val="24"/>
          <w:szCs w:val="24"/>
        </w:rPr>
        <w:t xml:space="preserve">. </w:t>
      </w:r>
      <w:r w:rsidR="00992ECB">
        <w:rPr>
          <w:rFonts w:ascii="Times New Roman" w:hAnsi="Times New Roman" w:cs="Times New Roman"/>
          <w:sz w:val="24"/>
          <w:szCs w:val="24"/>
        </w:rPr>
        <w:t xml:space="preserve">Adler et al [2007] expanded this definition and showed that, in addition to the requirement for a negative slope of frequency dependence, both species must have positive </w:t>
      </w:r>
      <w:r w:rsidR="00257A11">
        <w:rPr>
          <w:rFonts w:ascii="Times New Roman" w:hAnsi="Times New Roman" w:cs="Times New Roman"/>
          <w:sz w:val="24"/>
          <w:szCs w:val="24"/>
        </w:rPr>
        <w:t xml:space="preserve">growth rate </w:t>
      </w:r>
      <w:r w:rsidR="00AA2993">
        <w:rPr>
          <w:rFonts w:ascii="Times New Roman" w:hAnsi="Times New Roman" w:cs="Times New Roman"/>
          <w:sz w:val="24"/>
          <w:szCs w:val="24"/>
        </w:rPr>
        <w:t xml:space="preserve">when </w:t>
      </w:r>
      <w:r w:rsidR="00992ECB">
        <w:rPr>
          <w:rFonts w:ascii="Times New Roman" w:hAnsi="Times New Roman" w:cs="Times New Roman"/>
          <w:sz w:val="24"/>
          <w:szCs w:val="24"/>
        </w:rPr>
        <w:t xml:space="preserve">approaching </w:t>
      </w:r>
      <w:r w:rsidR="00AA2993">
        <w:rPr>
          <w:rFonts w:ascii="Times New Roman" w:hAnsi="Times New Roman" w:cs="Times New Roman"/>
          <w:sz w:val="24"/>
          <w:szCs w:val="24"/>
        </w:rPr>
        <w:t xml:space="preserve">a </w:t>
      </w:r>
      <w:r w:rsidR="00992ECB">
        <w:rPr>
          <w:rFonts w:ascii="Times New Roman" w:hAnsi="Times New Roman" w:cs="Times New Roman"/>
          <w:sz w:val="24"/>
          <w:szCs w:val="24"/>
        </w:rPr>
        <w:t>frequency</w:t>
      </w:r>
      <w:r w:rsidR="00AA2993">
        <w:rPr>
          <w:rFonts w:ascii="Times New Roman" w:hAnsi="Times New Roman" w:cs="Times New Roman"/>
          <w:sz w:val="24"/>
          <w:szCs w:val="24"/>
        </w:rPr>
        <w:t xml:space="preserve"> of zero</w:t>
      </w:r>
      <w:r w:rsidR="00992ECB">
        <w:rPr>
          <w:rFonts w:ascii="Times New Roman" w:hAnsi="Times New Roman" w:cs="Times New Roman"/>
          <w:sz w:val="24"/>
          <w:szCs w:val="24"/>
        </w:rPr>
        <w:t>.</w:t>
      </w:r>
      <w:r w:rsidR="005546E3">
        <w:rPr>
          <w:rFonts w:ascii="Times New Roman" w:hAnsi="Times New Roman" w:cs="Times New Roman"/>
          <w:sz w:val="24"/>
          <w:szCs w:val="24"/>
        </w:rPr>
        <w:t xml:space="preserve"> </w:t>
      </w:r>
      <w:r w:rsidR="00AA2993">
        <w:rPr>
          <w:rFonts w:ascii="Times New Roman" w:hAnsi="Times New Roman" w:cs="Times New Roman"/>
          <w:sz w:val="24"/>
          <w:szCs w:val="24"/>
        </w:rPr>
        <w:t xml:space="preserve">As long as the relationship between a species’ frequency and its growth rate is linear, knowing the slope of that relationship and the growth rate at any intermediate frequency could allow an empiricist to extrapolate and predict the growth rate near a zero frequency and determine whether both species are mutually </w:t>
      </w:r>
      <w:proofErr w:type="spellStart"/>
      <w:r w:rsidR="00AA2993">
        <w:rPr>
          <w:rFonts w:ascii="Times New Roman" w:hAnsi="Times New Roman" w:cs="Times New Roman"/>
          <w:sz w:val="24"/>
          <w:szCs w:val="24"/>
        </w:rPr>
        <w:t>invasible</w:t>
      </w:r>
      <w:proofErr w:type="spellEnd"/>
      <w:r w:rsidR="00AA2993">
        <w:rPr>
          <w:rFonts w:ascii="Times New Roman" w:hAnsi="Times New Roman" w:cs="Times New Roman"/>
          <w:sz w:val="24"/>
          <w:szCs w:val="24"/>
        </w:rPr>
        <w:t xml:space="preserve">. </w:t>
      </w:r>
    </w:p>
    <w:p w14:paraId="43200645" w14:textId="10C59CAB" w:rsid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1CF8CE58" w14:textId="3CA31A15" w:rsidR="00207FE2" w:rsidRPr="00416398" w:rsidRDefault="00207FE2" w:rsidP="00207FE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in that it can be used to assess whether species can coexist without assuming any underlying population growth model. Frequency dependence of a species can be obtained by 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andHilleRisLambers 2009, Godoy andLevine 2014)","manualFormatting":"Levine andHilleRisLambers 2009, Godoy andLevine 2014)","plainTextFormattedCitation":"(Levine andHilleRisLambers 2009, Godoy andLevine 2014)","previouslyFormattedCitation":"(Levine andHilleRisLambers 2009, Godoy andLevine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In addition, theoretically, frequency dependency can be constructed by observational data as long as the per capita growth rate and the relative frequency of the species can be estimated, and the community is assumed to be saturated with respect to biomass.  </w:t>
      </w:r>
    </w:p>
    <w:p w14:paraId="1D1E8306" w14:textId="0CE4E925" w:rsidR="00416398" w:rsidRP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2C5BE5" w14:textId="357D8D30" w:rsidR="00992ECB" w:rsidRDefault="00D82922" w:rsidP="002A3D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aspects of the NFD method, w</w:t>
      </w:r>
      <w:r w:rsidR="00FC0C4F">
        <w:rPr>
          <w:rFonts w:ascii="Times New Roman" w:hAnsi="Times New Roman" w:cs="Times New Roman"/>
          <w:sz w:val="24"/>
          <w:szCs w:val="24"/>
        </w:rPr>
        <w:t>e argue that the</w:t>
      </w:r>
      <w:r>
        <w:rPr>
          <w:rFonts w:ascii="Times New Roman" w:hAnsi="Times New Roman" w:cs="Times New Roman"/>
          <w:sz w:val="24"/>
          <w:szCs w:val="24"/>
        </w:rPr>
        <w:t xml:space="preserve"> magnitude of</w:t>
      </w:r>
      <w:r w:rsidR="00FC0C4F">
        <w:rPr>
          <w:rFonts w:ascii="Times New Roman" w:hAnsi="Times New Roman" w:cs="Times New Roman"/>
          <w:sz w:val="24"/>
          <w:szCs w:val="24"/>
        </w:rPr>
        <w:t xml:space="preserve"> frequency dependenc</w:t>
      </w:r>
      <w:r w:rsidR="002A3D2F">
        <w:rPr>
          <w:rFonts w:ascii="Times New Roman" w:hAnsi="Times New Roman" w:cs="Times New Roman"/>
          <w:sz w:val="24"/>
          <w:szCs w:val="24"/>
        </w:rPr>
        <w:t xml:space="preserve">e (the </w:t>
      </w:r>
      <w:r w:rsidR="00FC0C4F">
        <w:rPr>
          <w:rFonts w:ascii="Times New Roman" w:hAnsi="Times New Roman" w:cs="Times New Roman"/>
          <w:sz w:val="24"/>
          <w:szCs w:val="24"/>
        </w:rPr>
        <w:t>NFD slope</w:t>
      </w:r>
      <w:r w:rsidR="002A3D2F">
        <w:rPr>
          <w:rFonts w:ascii="Times New Roman" w:hAnsi="Times New Roman" w:cs="Times New Roman"/>
          <w:sz w:val="24"/>
          <w:szCs w:val="24"/>
        </w:rPr>
        <w:t xml:space="preserve">) cannot </w:t>
      </w:r>
      <w:r w:rsidR="00FC0C4F">
        <w:rPr>
          <w:rFonts w:ascii="Times New Roman" w:hAnsi="Times New Roman" w:cs="Times New Roman"/>
          <w:sz w:val="24"/>
          <w:szCs w:val="24"/>
        </w:rPr>
        <w:t xml:space="preserve">be used to 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r w:rsidR="002A3D2F">
        <w:rPr>
          <w:rFonts w:ascii="Times New Roman" w:hAnsi="Times New Roman" w:cs="Times New Roman"/>
          <w:sz w:val="24"/>
          <w:szCs w:val="24"/>
        </w:rPr>
        <w:t xml:space="preserve">NFD slope </w:t>
      </w:r>
      <w:r w:rsidR="00992ECB" w:rsidRPr="00B0403D">
        <w:rPr>
          <w:rFonts w:ascii="Times New Roman" w:hAnsi="Times New Roman" w:cs="Times New Roman"/>
          <w:sz w:val="24"/>
          <w:szCs w:val="24"/>
        </w:rPr>
        <w:t xml:space="preserve">is not equivalent to either intra- or inter-specific competition coefficients </w:t>
      </w:r>
      <w:r w:rsidR="00992ECB">
        <w:rPr>
          <w:rFonts w:ascii="Times New Roman" w:hAnsi="Times New Roman" w:cs="Times New Roman"/>
          <w:sz w:val="24"/>
          <w:szCs w:val="24"/>
        </w:rPr>
        <w:t>but a rather complex combination between both</w:t>
      </w:r>
      <w:r w:rsidR="00992ECB" w:rsidRPr="00B0403D">
        <w:rPr>
          <w:rFonts w:ascii="Times New Roman" w:hAnsi="Times New Roman" w:cs="Times New Roman"/>
          <w:sz w:val="24"/>
          <w:szCs w:val="24"/>
        </w:rPr>
        <w:t>.</w:t>
      </w:r>
      <w:r w:rsidR="00992ECB">
        <w:rPr>
          <w:rFonts w:ascii="Times New Roman" w:hAnsi="Times New Roman" w:cs="Times New Roman"/>
          <w:sz w:val="24"/>
          <w:szCs w:val="24"/>
        </w:rPr>
        <w:t xml:space="preserve"> As a result, the slope of NFD cannot be used to determine ND and </w:t>
      </w:r>
      <w:r w:rsidR="00992ECB">
        <w:rPr>
          <w:rFonts w:ascii="Times New Roman" w:hAnsi="Times New Roman" w:cs="Times New Roman"/>
          <w:sz w:val="24"/>
          <w:szCs w:val="24"/>
        </w:rPr>
        <w:lastRenderedPageBreak/>
        <w:t>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 xml:space="preserve">requirement that coexisting species are mutually </w:t>
      </w:r>
      <w:proofErr w:type="spellStart"/>
      <w:r w:rsidR="00992ECB" w:rsidRPr="006E6139">
        <w:rPr>
          <w:rFonts w:ascii="Times New Roman" w:hAnsi="Times New Roman" w:cs="Times New Roman"/>
          <w:sz w:val="24"/>
          <w:szCs w:val="24"/>
        </w:rPr>
        <w:t>invasible</w:t>
      </w:r>
      <w:proofErr w:type="spellEnd"/>
      <w:r w:rsidR="00992ECB" w:rsidRPr="006E6139">
        <w:rPr>
          <w:rFonts w:ascii="Times New Roman" w:hAnsi="Times New Roman" w:cs="Times New Roman"/>
          <w:sz w:val="24"/>
          <w:szCs w:val="24"/>
        </w:rPr>
        <w:t>,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5ECE1E9B" w14:textId="14C5859B" w:rsidR="00992ECB" w:rsidRDefault="00AA2993"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show that the slope of negative frequency dependence is a combination of intra- and inter specific competition coefficients, we attempt to derive the slope from </w:t>
      </w:r>
      <w:r w:rsidRPr="00B0403D">
        <w:rPr>
          <w:rFonts w:ascii="Times New Roman" w:hAnsi="Times New Roman" w:cs="Times New Roman"/>
          <w:sz w:val="24"/>
          <w:szCs w:val="24"/>
        </w:rPr>
        <w:t>the Lotka-Volterra model</w:t>
      </w:r>
      <w:r>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We found that, the NFD </w:t>
      </w:r>
      <w:r w:rsidR="00992ECB">
        <w:rPr>
          <w:rFonts w:ascii="Times New Roman" w:hAnsi="Times New Roman" w:cs="Times New Roman"/>
          <w:sz w:val="24"/>
          <w:szCs w:val="24"/>
        </w:rPr>
        <w:t>slope</w:t>
      </w:r>
      <w:r w:rsidR="00992ECB" w:rsidRPr="00B0403D">
        <w:rPr>
          <w:rFonts w:ascii="Times New Roman" w:hAnsi="Times New Roman" w:cs="Times New Roman"/>
          <w:sz w:val="24"/>
          <w:szCs w:val="24"/>
        </w:rPr>
        <w:t xml:space="preserve"> cannot be readily derived from the Lotka-Volterra model without </w:t>
      </w:r>
      <w:r w:rsidR="00DC5134">
        <w:rPr>
          <w:rFonts w:ascii="Times New Roman" w:hAnsi="Times New Roman" w:cs="Times New Roman"/>
          <w:sz w:val="24"/>
          <w:szCs w:val="24"/>
        </w:rPr>
        <w:t xml:space="preserve">assuming that the total community density is fixed. </w:t>
      </w:r>
      <w:r w:rsidR="00207FE2">
        <w:rPr>
          <w:rFonts w:ascii="Times New Roman" w:hAnsi="Times New Roman" w:cs="Times New Roman"/>
          <w:sz w:val="24"/>
          <w:szCs w:val="24"/>
        </w:rPr>
        <w:t xml:space="preserve">There is a density term in the Lotka-Volterra model, but no frequency term, so </w:t>
      </w:r>
      <w:r w:rsidR="00992ECB" w:rsidRPr="00B0403D">
        <w:rPr>
          <w:rFonts w:ascii="Times New Roman" w:hAnsi="Times New Roman" w:cs="Times New Roman"/>
          <w:sz w:val="24"/>
          <w:szCs w:val="24"/>
        </w:rPr>
        <w:t>when the community density is fixed,</w:t>
      </w:r>
      <w:r w:rsidR="00992ECB">
        <w:rPr>
          <w:rFonts w:ascii="Times New Roman" w:hAnsi="Times New Roman" w:cs="Times New Roman"/>
          <w:sz w:val="24"/>
          <w:szCs w:val="24"/>
        </w:rPr>
        <w:t xml:space="preserve"> the density dependency, </w:t>
      </w:r>
      <w:r w:rsidR="00992ECB" w:rsidRPr="00D07EFB">
        <w:rPr>
          <w:rFonts w:ascii="Times New Roman" w:hAnsi="Times New Roman" w:cs="Times New Roman"/>
          <w:i/>
          <w:sz w:val="24"/>
          <w:szCs w:val="24"/>
        </w:rPr>
        <w:t>α</w:t>
      </w:r>
      <w:proofErr w:type="spellStart"/>
      <w:r w:rsidR="00992ECB" w:rsidRPr="00D07EFB">
        <w:rPr>
          <w:rFonts w:ascii="Times New Roman" w:hAnsi="Times New Roman" w:cs="Times New Roman"/>
          <w:i/>
          <w:sz w:val="24"/>
          <w:szCs w:val="24"/>
          <w:vertAlign w:val="subscript"/>
        </w:rPr>
        <w:t>ij</w:t>
      </w:r>
      <w:proofErr w:type="spellEnd"/>
      <w:r w:rsidR="00992ECB">
        <w:rPr>
          <w:rFonts w:ascii="Times New Roman" w:hAnsi="Times New Roman" w:cs="Times New Roman"/>
          <w:sz w:val="24"/>
          <w:szCs w:val="24"/>
        </w:rPr>
        <w:t xml:space="preserve">, is </w:t>
      </w:r>
      <w:r w:rsidR="00992ECB"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00992ECB" w:rsidRPr="00B0403D">
        <w:rPr>
          <w:rFonts w:ascii="Times New Roman" w:hAnsi="Times New Roman" w:cs="Times New Roman"/>
          <w:sz w:val="24"/>
          <w:szCs w:val="24"/>
        </w:rPr>
        <w:t xml:space="preserve"> dependency</w:t>
      </w:r>
      <w:r w:rsidR="00992ECB">
        <w:rPr>
          <w:rFonts w:ascii="Times New Roman" w:hAnsi="Times New Roman" w:cs="Times New Roman"/>
          <w:sz w:val="24"/>
          <w:szCs w:val="24"/>
        </w:rPr>
        <w:t xml:space="preserve"> </w:t>
      </w:r>
      <w:r w:rsidR="00992EC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992ECB">
        <w:rPr>
          <w:rFonts w:ascii="Times New Roman" w:hAnsi="Times New Roman" w:cs="Times New Roman"/>
          <w:sz w:val="24"/>
          <w:szCs w:val="24"/>
        </w:rPr>
        <w:fldChar w:fldCharType="separate"/>
      </w:r>
      <w:r w:rsidR="00992ECB" w:rsidRPr="001C2A2C">
        <w:rPr>
          <w:rFonts w:ascii="Times New Roman" w:hAnsi="Times New Roman" w:cs="Times New Roman"/>
          <w:noProof/>
          <w:sz w:val="24"/>
          <w:szCs w:val="24"/>
        </w:rPr>
        <w:t>(Adler et al. 2007)</w:t>
      </w:r>
      <w:r w:rsidR="00992ECB">
        <w:rPr>
          <w:rFonts w:ascii="Times New Roman" w:hAnsi="Times New Roman" w:cs="Times New Roman"/>
          <w:sz w:val="24"/>
          <w:szCs w:val="24"/>
        </w:rPr>
        <w:fldChar w:fldCharType="end"/>
      </w:r>
      <w:r w:rsidR="00992ECB" w:rsidRPr="00B0403D">
        <w:rPr>
          <w:rFonts w:ascii="Times New Roman" w:hAnsi="Times New Roman" w:cs="Times New Roman"/>
          <w:sz w:val="24"/>
          <w:szCs w:val="24"/>
        </w:rPr>
        <w:t xml:space="preserve">. </w:t>
      </w:r>
      <w:r w:rsidR="00DC5134">
        <w:rPr>
          <w:rFonts w:ascii="Times New Roman" w:hAnsi="Times New Roman" w:cs="Times New Roman"/>
          <w:sz w:val="24"/>
          <w:szCs w:val="24"/>
        </w:rPr>
        <w:t xml:space="preserve">Making this assumption implies a </w:t>
      </w:r>
      <w:r w:rsidR="0064191A">
        <w:rPr>
          <w:rFonts w:ascii="Times New Roman" w:hAnsi="Times New Roman" w:cs="Times New Roman"/>
          <w:sz w:val="24"/>
          <w:szCs w:val="24"/>
        </w:rPr>
        <w:t>fixed</w:t>
      </w:r>
      <w:r w:rsidR="00DC5134">
        <w:rPr>
          <w:rFonts w:ascii="Times New Roman" w:hAnsi="Times New Roman" w:cs="Times New Roman"/>
          <w:sz w:val="24"/>
          <w:szCs w:val="24"/>
        </w:rPr>
        <w:t xml:space="preserve"> conversion between the focal species </w:t>
      </w:r>
      <w:proofErr w:type="spellStart"/>
      <w:r w:rsidR="00DC5134" w:rsidRPr="00DC5134">
        <w:rPr>
          <w:rFonts w:ascii="Times New Roman" w:hAnsi="Times New Roman" w:cs="Times New Roman"/>
          <w:i/>
          <w:sz w:val="24"/>
          <w:szCs w:val="24"/>
        </w:rPr>
        <w:t>i</w:t>
      </w:r>
      <w:proofErr w:type="spellEnd"/>
      <w:r w:rsidR="00DC5134">
        <w:rPr>
          <w:rFonts w:ascii="Times New Roman" w:hAnsi="Times New Roman" w:cs="Times New Roman"/>
          <w:sz w:val="24"/>
          <w:szCs w:val="24"/>
        </w:rPr>
        <w:t xml:space="preserve"> and its competitor, </w:t>
      </w:r>
      <w:r w:rsidR="00DC5134" w:rsidRPr="00DC5134">
        <w:rPr>
          <w:rFonts w:ascii="Times New Roman" w:hAnsi="Times New Roman" w:cs="Times New Roman"/>
          <w:i/>
          <w:sz w:val="24"/>
          <w:szCs w:val="24"/>
        </w:rPr>
        <w:t>e</w:t>
      </w:r>
      <w:r w:rsidR="00DC5134">
        <w:rPr>
          <w:rFonts w:ascii="Times New Roman" w:hAnsi="Times New Roman" w:cs="Times New Roman"/>
          <w:sz w:val="24"/>
          <w:szCs w:val="24"/>
        </w:rPr>
        <w:t xml:space="preserve">, otherwise the community density cannot be constant when changing species’ frequency. </w:t>
      </w:r>
      <w:r w:rsidR="00992ECB" w:rsidRPr="00B0403D">
        <w:rPr>
          <w:rFonts w:ascii="Times New Roman" w:hAnsi="Times New Roman" w:cs="Times New Roman"/>
          <w:sz w:val="24"/>
          <w:szCs w:val="24"/>
        </w:rPr>
        <w:t>By doing so, the</w:t>
      </w:r>
      <w:r w:rsidR="00B4260E">
        <w:rPr>
          <w:rFonts w:ascii="Times New Roman" w:hAnsi="Times New Roman" w:cs="Times New Roman"/>
          <w:sz w:val="24"/>
          <w:szCs w:val="24"/>
        </w:rPr>
        <w:t xml:space="preserve"> two-species</w:t>
      </w:r>
      <w:r w:rsidR="00992ECB" w:rsidRPr="00B0403D">
        <w:rPr>
          <w:rFonts w:ascii="Times New Roman" w:hAnsi="Times New Roman" w:cs="Times New Roman"/>
          <w:sz w:val="24"/>
          <w:szCs w:val="24"/>
        </w:rPr>
        <w:t xml:space="preserve"> Lotka-Volterra competition model can be rewritten as followed.</w:t>
      </w:r>
    </w:p>
    <w:p w14:paraId="247905EA" w14:textId="4471C143" w:rsidR="00992ECB" w:rsidRDefault="00E7771D" w:rsidP="00715006">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r>
              <w:rPr>
                <w:rFonts w:ascii="Cambria Math" w:eastAsia="Arial" w:hAnsi="Cambria Math" w:cs="Times New Roman"/>
                <w:sz w:val="24"/>
                <w:szCs w:val="24"/>
              </w:rPr>
              <m:t>e</m:t>
            </m:r>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51E4A12C" w14:textId="251AC38B" w:rsidR="00992ECB" w:rsidRDefault="002F4910" w:rsidP="00B84601">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B84601">
        <w:rPr>
          <w:rFonts w:ascii="Times New Roman" w:hAnsi="Times New Roman" w:cs="Times New Roman"/>
          <w:sz w:val="24"/>
          <w:szCs w:val="24"/>
        </w:rPr>
        <w:t xml:space="preserve">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the fixed community density and one unit decrease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 xml:space="preserve"> will lead to one unit increase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j</w:t>
      </w:r>
      <w:r w:rsidR="00992ECB" w:rsidRPr="00B0403D">
        <w:rPr>
          <w:rFonts w:ascii="Times New Roman" w:hAnsi="Times New Roman" w:cs="Times New Roman"/>
          <w:sz w:val="24"/>
          <w:szCs w:val="24"/>
        </w:rPr>
        <w:t xml:space="preserve">. Note that this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w:t>
      </w:r>
      <w:r w:rsidR="0064191A">
        <w:rPr>
          <w:rFonts w:ascii="Times New Roman" w:hAnsi="Times New Roman" w:cs="Times New Roman"/>
          <w:sz w:val="24"/>
          <w:szCs w:val="24"/>
        </w:rPr>
        <w:t xml:space="preserve">Similarly,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is also an </w:t>
      </w:r>
      <w:r w:rsidR="0064191A" w:rsidRPr="00B0403D">
        <w:rPr>
          <w:rFonts w:ascii="Times New Roman" w:hAnsi="Times New Roman" w:cs="Times New Roman"/>
          <w:sz w:val="24"/>
          <w:szCs w:val="24"/>
        </w:rPr>
        <w:t>arbitrarily defined constant</w:t>
      </w:r>
      <w:r w:rsidR="0064191A">
        <w:rPr>
          <w:rFonts w:ascii="Times New Roman" w:hAnsi="Times New Roman" w:cs="Times New Roman"/>
          <w:sz w:val="24"/>
          <w:szCs w:val="24"/>
        </w:rPr>
        <w:t xml:space="preserve"> coming along with the fixed community assumption.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can simply be 1 if one-to-one conversion between the focal species and it</w:t>
      </w:r>
      <w:r w:rsidR="00B84601">
        <w:rPr>
          <w:rFonts w:ascii="Times New Roman" w:hAnsi="Times New Roman" w:cs="Times New Roman"/>
          <w:sz w:val="24"/>
          <w:szCs w:val="24"/>
        </w:rPr>
        <w:t>s</w:t>
      </w:r>
      <w:r w:rsidR="0064191A">
        <w:rPr>
          <w:rFonts w:ascii="Times New Roman" w:hAnsi="Times New Roman" w:cs="Times New Roman"/>
          <w:sz w:val="24"/>
          <w:szCs w:val="24"/>
        </w:rPr>
        <w:t xml:space="preserve"> competitor is assumed. </w:t>
      </w:r>
      <w:r w:rsidR="00992ECB" w:rsidRPr="00B0403D">
        <w:rPr>
          <w:rFonts w:ascii="Times New Roman" w:hAnsi="Times New Roman" w:cs="Times New Roman"/>
          <w:sz w:val="24"/>
          <w:szCs w:val="24"/>
        </w:rPr>
        <w:t xml:space="preserve">To calculate the </w:t>
      </w:r>
      <w:r w:rsidR="00B84601">
        <w:rPr>
          <w:rFonts w:ascii="Times New Roman" w:hAnsi="Times New Roman" w:cs="Times New Roman"/>
          <w:sz w:val="24"/>
          <w:szCs w:val="24"/>
        </w:rPr>
        <w:t xml:space="preserve">slope of </w:t>
      </w:r>
      <w:r w:rsidR="00992ECB" w:rsidRPr="00B0403D">
        <w:rPr>
          <w:rFonts w:ascii="Times New Roman" w:hAnsi="Times New Roman" w:cs="Times New Roman"/>
          <w:sz w:val="24"/>
          <w:szCs w:val="24"/>
        </w:rPr>
        <w:t>negative frequency dependenc</w:t>
      </w:r>
      <w:r w:rsidR="00B84601">
        <w:rPr>
          <w:rFonts w:ascii="Times New Roman" w:hAnsi="Times New Roman" w:cs="Times New Roman"/>
          <w:sz w:val="24"/>
          <w:szCs w:val="24"/>
        </w:rPr>
        <w:t>e</w:t>
      </w:r>
      <w:r w:rsidR="00992ECB"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00992ECB" w:rsidRPr="00B0403D">
        <w:rPr>
          <w:rFonts w:ascii="Times New Roman" w:hAnsi="Times New Roman" w:cs="Times New Roman"/>
          <w:sz w:val="24"/>
          <w:szCs w:val="24"/>
        </w:rPr>
        <w:t xml:space="preserve"> </w:t>
      </w:r>
      <w:r w:rsidR="00B84601">
        <w:rPr>
          <w:rFonts w:ascii="Times New Roman" w:hAnsi="Times New Roman" w:cs="Times New Roman"/>
          <w:sz w:val="24"/>
          <w:szCs w:val="24"/>
        </w:rPr>
        <w:t xml:space="preserve">with respect to </w:t>
      </w:r>
      <w:r w:rsidR="00992ECB" w:rsidRPr="001F41ED">
        <w:rPr>
          <w:rFonts w:ascii="Times New Roman" w:hAnsi="Times New Roman" w:cs="Times New Roman"/>
          <w:i/>
          <w:sz w:val="24"/>
          <w:szCs w:val="24"/>
        </w:rPr>
        <w:t>Ni/B</w:t>
      </w:r>
      <w:r w:rsidR="00B84601">
        <w:rPr>
          <w:rFonts w:ascii="Times New Roman" w:hAnsi="Times New Roman" w:cs="Times New Roman"/>
          <w:sz w:val="24"/>
          <w:szCs w:val="24"/>
        </w:rPr>
        <w:t>:</w:t>
      </w:r>
    </w:p>
    <w:p w14:paraId="4B07F38B" w14:textId="7B69ED87" w:rsidR="00992ECB" w:rsidRDefault="00992ECB" w:rsidP="0071500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0B16FE2E" w14:textId="21EA4B89" w:rsidR="00992ECB" w:rsidRDefault="00B84601" w:rsidP="002F491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E</w:t>
      </w:r>
      <w:r w:rsidRPr="00B0403D">
        <w:rPr>
          <w:rFonts w:ascii="Times New Roman" w:hAnsi="Times New Roman" w:cs="Times New Roman"/>
          <w:sz w:val="24"/>
          <w:szCs w:val="24"/>
        </w:rPr>
        <w:t xml:space="preserv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w:t>
      </w:r>
      <w:r>
        <w:rPr>
          <w:rFonts w:ascii="Times New Roman" w:hAnsi="Times New Roman" w:cs="Times New Roman"/>
          <w:sz w:val="24"/>
          <w:szCs w:val="24"/>
        </w:rPr>
        <w:t>s</w:t>
      </w:r>
      <w:r w:rsidRPr="00B0403D">
        <w:rPr>
          <w:rFonts w:ascii="Times New Roman" w:hAnsi="Times New Roman" w:cs="Times New Roman"/>
          <w:sz w:val="24"/>
          <w:szCs w:val="24"/>
        </w:rPr>
        <w:t xml:space="preserv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w:t>
      </w:r>
      <w:r>
        <w:rPr>
          <w:rFonts w:ascii="Times New Roman" w:hAnsi="Times New Roman" w:cs="Times New Roman"/>
          <w:sz w:val="24"/>
          <w:szCs w:val="24"/>
        </w:rPr>
        <w:t xml:space="preserve"> two species</w:t>
      </w:r>
      <w:r w:rsidRPr="00B0403D">
        <w:rPr>
          <w:rFonts w:ascii="Times New Roman" w:hAnsi="Times New Roman" w:cs="Times New Roman"/>
          <w:sz w:val="24"/>
          <w:szCs w:val="24"/>
        </w:rPr>
        <w:t xml:space="preserve"> community </w:t>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From equation </w:t>
      </w:r>
      <w:r w:rsidR="00992ECB">
        <w:rPr>
          <w:rFonts w:ascii="Times New Roman" w:hAnsi="Times New Roman" w:cs="Times New Roman"/>
          <w:sz w:val="24"/>
          <w:szCs w:val="24"/>
        </w:rPr>
        <w:t>3</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the slope of</w:t>
      </w:r>
      <w:r w:rsidR="00992ECB" w:rsidRPr="00B0403D">
        <w:rPr>
          <w:rFonts w:ascii="Times New Roman" w:hAnsi="Times New Roman" w:cs="Times New Roman"/>
          <w:sz w:val="24"/>
          <w:szCs w:val="24"/>
        </w:rPr>
        <w:t xml:space="preserve"> NFD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sidRPr="00B0403D">
        <w:rPr>
          <w:rFonts w:ascii="Times New Roman" w:hAnsi="Times New Roman" w:cs="Times New Roman"/>
          <w:sz w:val="24"/>
          <w:szCs w:val="24"/>
        </w:rPr>
        <w:t>)</w:t>
      </w:r>
      <w:r w:rsidR="0064191A">
        <w:rPr>
          <w:rFonts w:ascii="Times New Roman" w:hAnsi="Times New Roman" w:cs="Times New Roman"/>
          <w:sz w:val="24"/>
          <w:szCs w:val="24"/>
        </w:rPr>
        <w:t>, conversion between species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w:t>
      </w:r>
      <w:r w:rsidR="00992ECB" w:rsidRPr="00CE29AE">
        <w:rPr>
          <w:rFonts w:ascii="Times New Roman" w:hAnsi="Times New Roman" w:cs="Times New Roman"/>
          <w:i/>
          <w:sz w:val="24"/>
          <w:szCs w:val="24"/>
        </w:rPr>
        <w:t>per capita</w:t>
      </w:r>
      <w:r w:rsidR="00992ECB" w:rsidRPr="00B0403D">
        <w:rPr>
          <w:rFonts w:ascii="Times New Roman" w:hAnsi="Times New Roman" w:cs="Times New Roman"/>
          <w:sz w:val="24"/>
          <w:szCs w:val="24"/>
        </w:rPr>
        <w:t xml:space="preserve"> growth rate (</w:t>
      </w:r>
      <w:proofErr w:type="spellStart"/>
      <w:r w:rsidR="00992ECB" w:rsidRPr="00CE29AE">
        <w:rPr>
          <w:rFonts w:ascii="Times New Roman" w:hAnsi="Times New Roman" w:cs="Times New Roman"/>
          <w:i/>
          <w:sz w:val="24"/>
          <w:szCs w:val="24"/>
        </w:rPr>
        <w:t>r</w:t>
      </w:r>
      <w:r w:rsidR="00992ECB" w:rsidRPr="00CE29AE">
        <w:rPr>
          <w:rFonts w:ascii="Times New Roman" w:hAnsi="Times New Roman" w:cs="Times New Roman"/>
          <w:i/>
          <w:sz w:val="24"/>
          <w:szCs w:val="24"/>
          <w:vertAlign w:val="subscript"/>
        </w:rPr>
        <w:t>i</w:t>
      </w:r>
      <w:proofErr w:type="spellEnd"/>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00992ECB" w:rsidRPr="00B0403D">
        <w:rPr>
          <w:rFonts w:ascii="Times New Roman" w:hAnsi="Times New Roman" w:cs="Times New Roman"/>
          <w:sz w:val="24"/>
          <w:szCs w:val="24"/>
        </w:rPr>
        <w:t>the intra- and inter-specific competition coefficients.</w:t>
      </w:r>
      <w:r>
        <w:rPr>
          <w:rFonts w:ascii="Times New Roman" w:hAnsi="Times New Roman" w:cs="Times New Roman"/>
          <w:sz w:val="24"/>
          <w:szCs w:val="24"/>
        </w:rPr>
        <w:t xml:space="preserve"> Note that the slope in equation 3 </w:t>
      </w:r>
      <w:r w:rsidR="00992ECB" w:rsidRPr="00B0403D">
        <w:rPr>
          <w:rFonts w:ascii="Times New Roman" w:hAnsi="Times New Roman" w:cs="Times New Roman"/>
          <w:sz w:val="24"/>
          <w:szCs w:val="24"/>
        </w:rPr>
        <w:t xml:space="preserve">is negative </w:t>
      </w:r>
      <w:r>
        <w:rPr>
          <w:rFonts w:ascii="Times New Roman" w:hAnsi="Times New Roman" w:cs="Times New Roman"/>
          <w:sz w:val="24"/>
          <w:szCs w:val="24"/>
        </w:rPr>
        <w:t>so</w:t>
      </w:r>
      <w:r w:rsidR="00992ECB" w:rsidRPr="00B0403D">
        <w:rPr>
          <w:rFonts w:ascii="Times New Roman" w:hAnsi="Times New Roman" w:cs="Times New Roman"/>
          <w:sz w:val="24"/>
          <w:szCs w:val="24"/>
        </w:rPr>
        <w:t xml:space="preserve"> long as the intra-specific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ii</w:t>
      </w:r>
      <w:r w:rsidR="00992ECB" w:rsidRPr="00B0403D">
        <w:rPr>
          <w:rFonts w:ascii="Times New Roman" w:hAnsi="Times New Roman" w:cs="Times New Roman"/>
          <w:sz w:val="24"/>
          <w:szCs w:val="24"/>
        </w:rPr>
        <w:t>) is greater than the inter-specific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proofErr w:type="spellStart"/>
      <w:r w:rsidR="00992ECB" w:rsidRPr="00CE29AE">
        <w:rPr>
          <w:rFonts w:ascii="Times New Roman" w:hAnsi="Times New Roman" w:cs="Times New Roman"/>
          <w:i/>
          <w:sz w:val="24"/>
          <w:szCs w:val="24"/>
          <w:vertAlign w:val="subscript"/>
        </w:rPr>
        <w:t>ij</w:t>
      </w:r>
      <w:proofErr w:type="spellEnd"/>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if one-to-one conversion is boldly assumed</w:t>
      </w:r>
      <w:r>
        <w:rPr>
          <w:rFonts w:ascii="Times New Roman" w:hAnsi="Times New Roman" w:cs="Times New Roman"/>
          <w:sz w:val="24"/>
          <w:szCs w:val="24"/>
        </w:rPr>
        <w:t xml:space="preserve"> (</w:t>
      </w:r>
      <w:r>
        <w:rPr>
          <w:rFonts w:ascii="Times New Roman" w:hAnsi="Times New Roman" w:cs="Times New Roman"/>
          <w:i/>
          <w:sz w:val="24"/>
          <w:szCs w:val="24"/>
        </w:rPr>
        <w:t>e</w:t>
      </w:r>
      <w:r w:rsidRPr="00B84601">
        <w:rPr>
          <w:rFonts w:ascii="Times New Roman" w:hAnsi="Times New Roman" w:cs="Times New Roman"/>
          <w:sz w:val="24"/>
          <w:szCs w:val="24"/>
        </w:rPr>
        <w:t xml:space="preserve"> </w:t>
      </w:r>
      <w:r>
        <w:rPr>
          <w:rFonts w:ascii="Times New Roman" w:hAnsi="Times New Roman" w:cs="Times New Roman"/>
          <w:sz w:val="24"/>
          <w:szCs w:val="24"/>
        </w:rPr>
        <w:t>= 1)</w:t>
      </w:r>
      <w:r w:rsidR="00992ECB" w:rsidRPr="00B0403D">
        <w:rPr>
          <w:rFonts w:ascii="Times New Roman" w:hAnsi="Times New Roman" w:cs="Times New Roman"/>
          <w:sz w:val="24"/>
          <w:szCs w:val="24"/>
        </w:rPr>
        <w:t xml:space="preserve">. Additionally, higher </w:t>
      </w:r>
      <w:r w:rsidR="00992ECB" w:rsidRPr="00CE29AE">
        <w:rPr>
          <w:rFonts w:ascii="Times New Roman" w:hAnsi="Times New Roman" w:cs="Times New Roman"/>
          <w:i/>
          <w:sz w:val="24"/>
          <w:szCs w:val="24"/>
        </w:rPr>
        <w:t>per capita</w:t>
      </w:r>
      <w:r w:rsidR="00992ECB" w:rsidRPr="00B0403D">
        <w:rPr>
          <w:rFonts w:ascii="Times New Roman" w:hAnsi="Times New Roman" w:cs="Times New Roman"/>
          <w:sz w:val="24"/>
          <w:szCs w:val="24"/>
        </w:rPr>
        <w:t xml:space="preserve"> growth rate of a species and higher community density (e.g. in the later more mature stage of the community) lead to</w:t>
      </w:r>
      <w:r>
        <w:rPr>
          <w:rFonts w:ascii="Times New Roman" w:hAnsi="Times New Roman" w:cs="Times New Roman"/>
          <w:sz w:val="24"/>
          <w:szCs w:val="24"/>
        </w:rPr>
        <w:t xml:space="preserve"> stronger</w:t>
      </w:r>
      <w:r w:rsidR="00992ECB" w:rsidRPr="00B0403D">
        <w:rPr>
          <w:rFonts w:ascii="Times New Roman" w:hAnsi="Times New Roman" w:cs="Times New Roman"/>
          <w:sz w:val="24"/>
          <w:szCs w:val="24"/>
        </w:rPr>
        <w:t xml:space="preserve"> </w:t>
      </w:r>
      <w:r w:rsidR="00992ECB" w:rsidRPr="00B0403D">
        <w:rPr>
          <w:rFonts w:ascii="Times New Roman" w:hAnsi="Times New Roman" w:cs="Times New Roman"/>
          <w:sz w:val="24"/>
          <w:szCs w:val="24"/>
        </w:rPr>
        <w:lastRenderedPageBreak/>
        <w:t>estimate</w:t>
      </w:r>
      <w:r>
        <w:rPr>
          <w:rFonts w:ascii="Times New Roman" w:hAnsi="Times New Roman" w:cs="Times New Roman"/>
          <w:sz w:val="24"/>
          <w:szCs w:val="24"/>
        </w:rPr>
        <w:t>s</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 xml:space="preserve">magnitudes of negative </w:t>
      </w:r>
      <w:r w:rsidR="00992ECB" w:rsidRPr="00B0403D">
        <w:rPr>
          <w:rFonts w:ascii="Times New Roman" w:hAnsi="Times New Roman" w:cs="Times New Roman"/>
          <w:sz w:val="24"/>
          <w:szCs w:val="24"/>
        </w:rPr>
        <w:t xml:space="preserve">frequency dependency (Fig.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Most importantly, although </w:t>
      </w:r>
      <w:r w:rsidR="004556F2">
        <w:rPr>
          <w:rFonts w:ascii="Times New Roman" w:hAnsi="Times New Roman" w:cs="Times New Roman"/>
          <w:sz w:val="24"/>
          <w:szCs w:val="24"/>
        </w:rPr>
        <w:t xml:space="preserve">the slope of </w:t>
      </w:r>
      <w:r w:rsidR="00992ECB" w:rsidRPr="00B0403D">
        <w:rPr>
          <w:rFonts w:ascii="Times New Roman" w:hAnsi="Times New Roman" w:cs="Times New Roman"/>
          <w:sz w:val="24"/>
          <w:szCs w:val="24"/>
        </w:rPr>
        <w:t xml:space="preserve">NFD has been used to </w:t>
      </w:r>
      <w:r w:rsidR="004556F2">
        <w:rPr>
          <w:rFonts w:ascii="Times New Roman" w:hAnsi="Times New Roman" w:cs="Times New Roman"/>
          <w:sz w:val="24"/>
          <w:szCs w:val="24"/>
        </w:rPr>
        <w:t xml:space="preserve">represent niche difference (ND) </w:t>
      </w:r>
      <w:r w:rsidR="00992ECB" w:rsidRPr="00B0403D">
        <w:rPr>
          <w:rFonts w:ascii="Times New Roman" w:hAnsi="Times New Roman" w:cs="Times New Roman"/>
          <w:sz w:val="24"/>
          <w:szCs w:val="24"/>
        </w:rPr>
        <w:t xml:space="preserve">for annual plant communities (e.g. Godoy et al. 2014), </w:t>
      </w:r>
      <w:r w:rsidR="00992ECB">
        <w:rPr>
          <w:rFonts w:ascii="Times New Roman" w:hAnsi="Times New Roman" w:cs="Times New Roman"/>
          <w:sz w:val="24"/>
          <w:szCs w:val="24"/>
        </w:rPr>
        <w:t xml:space="preserve">it </w:t>
      </w:r>
      <w:r w:rsidR="00992ECB" w:rsidRPr="00B0403D">
        <w:rPr>
          <w:rFonts w:ascii="Times New Roman" w:hAnsi="Times New Roman" w:cs="Times New Roman"/>
          <w:sz w:val="24"/>
          <w:szCs w:val="24"/>
        </w:rPr>
        <w:t xml:space="preserve">should be interpreted with caution as </w:t>
      </w:r>
      <w:r w:rsidR="004556F2">
        <w:rPr>
          <w:rFonts w:ascii="Times New Roman" w:hAnsi="Times New Roman" w:cs="Times New Roman"/>
          <w:sz w:val="24"/>
          <w:szCs w:val="24"/>
        </w:rPr>
        <w:t xml:space="preserve">the slope of </w:t>
      </w:r>
      <w:r w:rsidR="004556F2" w:rsidRPr="00B0403D">
        <w:rPr>
          <w:rFonts w:ascii="Times New Roman" w:hAnsi="Times New Roman" w:cs="Times New Roman"/>
          <w:sz w:val="24"/>
          <w:szCs w:val="24"/>
        </w:rPr>
        <w:t>NFD</w:t>
      </w:r>
      <w:r w:rsidR="004556F2">
        <w:rPr>
          <w:rFonts w:ascii="Times New Roman" w:hAnsi="Times New Roman" w:cs="Times New Roman"/>
          <w:sz w:val="24"/>
          <w:szCs w:val="24"/>
        </w:rPr>
        <w:t xml:space="preserve"> (equation 3) is not equivalent to</w:t>
      </w:r>
      <w:r w:rsidR="002F4910">
        <w:rPr>
          <w:rFonts w:ascii="Times New Roman" w:hAnsi="Times New Roman" w:cs="Times New Roman"/>
          <w:sz w:val="24"/>
          <w:szCs w:val="24"/>
        </w:rPr>
        <w:t xml:space="preserve"> the equation calculating ND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2F4910">
        <w:rPr>
          <w:rFonts w:ascii="Times New Roman" w:hAnsi="Times New Roman" w:cs="Times New Roman"/>
          <w:sz w:val="24"/>
          <w:szCs w:val="24"/>
        </w:rPr>
        <w:t xml:space="preserve">). The slope of NFD thus </w:t>
      </w:r>
      <w:r w:rsidR="00992ECB" w:rsidRPr="00B0403D">
        <w:rPr>
          <w:rFonts w:ascii="Times New Roman" w:hAnsi="Times New Roman" w:cs="Times New Roman"/>
          <w:sz w:val="24"/>
          <w:szCs w:val="24"/>
        </w:rPr>
        <w:t xml:space="preserve">should not be directly used to calculate ND </w:t>
      </w:r>
      <w:r w:rsidR="00992ECB">
        <w:rPr>
          <w:rFonts w:ascii="Times New Roman" w:hAnsi="Times New Roman" w:cs="Times New Roman"/>
          <w:sz w:val="24"/>
          <w:szCs w:val="24"/>
        </w:rPr>
        <w:t>in order to</w:t>
      </w:r>
      <w:r w:rsidR="00992ECB" w:rsidRPr="00B0403D">
        <w:rPr>
          <w:rFonts w:ascii="Times New Roman" w:hAnsi="Times New Roman" w:cs="Times New Roman"/>
          <w:sz w:val="24"/>
          <w:szCs w:val="24"/>
        </w:rPr>
        <w:t xml:space="preserve"> predict species coexistence.</w:t>
      </w:r>
    </w:p>
    <w:p w14:paraId="557A30FB" w14:textId="36E29BAA" w:rsidR="003C4513" w:rsidRDefault="00613B94" w:rsidP="00A20955">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From equation 3,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he community biomass</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 xml:space="preserve">change with species’ frequency, </w:t>
      </w:r>
      <w:r w:rsidR="003C4513">
        <w:rPr>
          <w:rFonts w:ascii="Times New Roman" w:hAnsi="Times New Roman" w:cs="Times New Roman"/>
          <w:sz w:val="24"/>
          <w:szCs w:val="24"/>
        </w:rPr>
        <w:t xml:space="preserve">which is very likely to occur in reality, the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207FE2">
        <w:rPr>
          <w:rFonts w:ascii="Times New Roman" w:hAnsi="Times New Roman" w:cs="Times New Roman"/>
          <w:sz w:val="24"/>
          <w:szCs w:val="24"/>
          <w:lang w:eastAsia="zh-TW"/>
        </w:rPr>
        <w:t>T</w:t>
      </w:r>
      <w:r w:rsidR="00065258">
        <w:rPr>
          <w:rFonts w:ascii="Times New Roman" w:hAnsi="Times New Roman" w:cs="Times New Roman"/>
          <w:sz w:val="24"/>
          <w:szCs w:val="24"/>
          <w:lang w:eastAsia="zh-TW"/>
        </w:rPr>
        <w:t xml:space="preserve">he </w:t>
      </w:r>
      <w:r w:rsidR="00207FE2">
        <w:rPr>
          <w:rFonts w:ascii="Times New Roman" w:hAnsi="Times New Roman" w:cs="Times New Roman"/>
          <w:sz w:val="24"/>
          <w:szCs w:val="24"/>
          <w:lang w:eastAsia="zh-TW"/>
        </w:rPr>
        <w:t>Lotka-Volterra model assumes a fixed strength for both intra- and inter-specific interactions, but when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oMath>
      <w:r w:rsidR="00B4642D">
        <w:rPr>
          <w:rFonts w:ascii="Times New Roman" w:hAnsi="Times New Roman" w:cs="Times New Roman"/>
          <w:sz w:val="24"/>
          <w:szCs w:val="24"/>
          <w:lang w:eastAsia="zh-TW"/>
        </w:rPr>
        <w:t xml:space="preserve"> is a function of species </w:t>
      </w:r>
      <w:r w:rsidR="00B4642D" w:rsidRPr="00B4642D">
        <w:rPr>
          <w:rFonts w:ascii="Times New Roman" w:hAnsi="Times New Roman" w:cs="Times New Roman"/>
          <w:i/>
          <w:sz w:val="24"/>
          <w:szCs w:val="24"/>
          <w:lang w:eastAsia="zh-TW"/>
        </w:rPr>
        <w:t>i</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687C1093" w14:textId="571F678B" w:rsidR="00992ECB" w:rsidRPr="00DD3906" w:rsidRDefault="00992ECB" w:rsidP="00A20955">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 xml:space="preserve">species coexistence, we used numerical simulation of a well-known two species consumer-resource model </w:t>
      </w:r>
      <w:r w:rsidR="002F4910">
        <w:rPr>
          <w:rFonts w:ascii="Times New Roman" w:hAnsi="Times New Roman" w:cs="Times New Roman"/>
          <w:sz w:val="24"/>
          <w:szCs w:val="24"/>
        </w:rPr>
        <w:fldChar w:fldCharType="begin" w:fldLock="1"/>
      </w:r>
      <w:r w:rsidR="0037083C">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2F4910">
        <w:rPr>
          <w:rFonts w:ascii="Times New Roman" w:hAnsi="Times New Roman" w:cs="Times New Roman"/>
          <w:sz w:val="24"/>
          <w:szCs w:val="24"/>
        </w:rPr>
        <w:fldChar w:fldCharType="separate"/>
      </w:r>
      <w:r w:rsidR="002F4910" w:rsidRPr="002F4910">
        <w:rPr>
          <w:rFonts w:ascii="Times New Roman" w:hAnsi="Times New Roman" w:cs="Times New Roman"/>
          <w:noProof/>
          <w:sz w:val="24"/>
          <w:szCs w:val="24"/>
        </w:rPr>
        <w:t>(Tilman 1977)</w:t>
      </w:r>
      <w:r w:rsidR="002F4910">
        <w:rPr>
          <w:rFonts w:ascii="Times New Roman" w:hAnsi="Times New Roman" w:cs="Times New Roman"/>
          <w:sz w:val="24"/>
          <w:szCs w:val="24"/>
        </w:rPr>
        <w:fldChar w:fldCharType="end"/>
      </w:r>
      <w:r w:rsidR="002F4910">
        <w:rPr>
          <w:rFonts w:ascii="Times New Roman" w:hAnsi="Times New Roman" w:cs="Times New Roman"/>
          <w:sz w:val="24"/>
          <w:szCs w:val="24"/>
        </w:rPr>
        <w:t xml:space="preserve">. </w:t>
      </w:r>
      <w:r w:rsidR="005546E3">
        <w:rPr>
          <w:rFonts w:ascii="Times New Roman" w:hAnsi="Times New Roman" w:cs="Times New Roman"/>
          <w:sz w:val="24"/>
          <w:szCs w:val="24"/>
        </w:rPr>
        <w:t xml:space="preserve">For all of these simulations, </w:t>
      </w:r>
      <w:r>
        <w:rPr>
          <w:rFonts w:ascii="Times New Roman" w:hAnsi="Times New Roman" w:cs="Times New Roman"/>
          <w:sz w:val="24"/>
          <w:szCs w:val="24"/>
        </w:rPr>
        <w:t xml:space="preserve">the community is saturated with respect to biomass and both species are known to </w:t>
      </w:r>
      <w:r w:rsidR="005546E3">
        <w:rPr>
          <w:rFonts w:ascii="Times New Roman" w:hAnsi="Times New Roman" w:cs="Times New Roman"/>
          <w:sz w:val="24"/>
          <w:szCs w:val="24"/>
        </w:rPr>
        <w:t xml:space="preserve">be mutually </w:t>
      </w:r>
      <w:proofErr w:type="spellStart"/>
      <w:r w:rsidR="005546E3">
        <w:rPr>
          <w:rFonts w:ascii="Times New Roman" w:hAnsi="Times New Roman" w:cs="Times New Roman"/>
          <w:sz w:val="24"/>
          <w:szCs w:val="24"/>
        </w:rPr>
        <w:t>invasible</w:t>
      </w:r>
      <w:proofErr w:type="spellEnd"/>
      <w:r w:rsidR="005546E3">
        <w:rPr>
          <w:rFonts w:ascii="Times New Roman" w:hAnsi="Times New Roman" w:cs="Times New Roman"/>
          <w:sz w:val="24"/>
          <w:szCs w:val="24"/>
        </w:rPr>
        <w:t xml:space="preserve"> and </w:t>
      </w:r>
      <w:r>
        <w:rPr>
          <w:rFonts w:ascii="Times New Roman" w:hAnsi="Times New Roman" w:cs="Times New Roman"/>
          <w:sz w:val="24"/>
          <w:szCs w:val="24"/>
        </w:rPr>
        <w:t>coexist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positive growth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 xml:space="preserve">measure the growth rate of each species across the full range of frequencies to establish that the growth rate of each species </w:t>
      </w:r>
      <w:r w:rsidR="008A2DBA">
        <w:rPr>
          <w:rFonts w:ascii="Times New Roman" w:hAnsi="Times New Roman" w:cs="Times New Roman"/>
          <w:sz w:val="24"/>
          <w:szCs w:val="24"/>
        </w:rPr>
        <w:lastRenderedPageBreak/>
        <w:t xml:space="preserve">is linearly related to its frequency or 2) evaluate the growth rate of each species when rare (i.e. directly demonstrate mutual </w:t>
      </w:r>
      <w:proofErr w:type="spellStart"/>
      <w:r w:rsidR="008A2DBA">
        <w:rPr>
          <w:rFonts w:ascii="Times New Roman" w:hAnsi="Times New Roman" w:cs="Times New Roman"/>
          <w:sz w:val="24"/>
          <w:szCs w:val="24"/>
        </w:rPr>
        <w:t>invasibility</w:t>
      </w:r>
      <w:proofErr w:type="spellEnd"/>
      <w:r w:rsidR="008A2DBA">
        <w:rPr>
          <w:rFonts w:ascii="Times New Roman" w:hAnsi="Times New Roman" w:cs="Times New Roman"/>
          <w:sz w:val="24"/>
          <w:szCs w:val="24"/>
        </w:rPr>
        <w:t>).</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79A134AF" w14:textId="77A010DD" w:rsidR="00794E37" w:rsidRPr="00715006" w:rsidRDefault="00962F12" w:rsidP="00715006">
      <w:pPr>
        <w:pStyle w:val="Normal1"/>
        <w:numPr>
          <w:ilvl w:val="0"/>
          <w:numId w:val="9"/>
        </w:numPr>
        <w:spacing w:line="360" w:lineRule="auto"/>
        <w:ind w:left="36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44F7055" w14:textId="73BA25FD" w:rsidR="00222289" w:rsidRPr="00222289" w:rsidRDefault="00222289" w:rsidP="00924F07">
      <w:pPr>
        <w:pStyle w:val="Normal1"/>
        <w:spacing w:line="360" w:lineRule="auto"/>
        <w:ind w:left="720" w:hanging="360"/>
        <w:rPr>
          <w:rFonts w:ascii="Times New Roman" w:hAnsi="Times New Roman" w:cs="Times New Roman"/>
          <w:i/>
          <w:sz w:val="24"/>
          <w:szCs w:val="24"/>
        </w:rPr>
      </w:pPr>
      <w:r w:rsidRPr="00222289">
        <w:rPr>
          <w:rFonts w:ascii="Times New Roman" w:hAnsi="Times New Roman" w:cs="Times New Roman"/>
          <w:i/>
          <w:sz w:val="24"/>
          <w:szCs w:val="24"/>
        </w:rPr>
        <w:t>2.1 Theoretical background</w:t>
      </w:r>
    </w:p>
    <w:p w14:paraId="1929B4CD" w14:textId="1DE83302" w:rsidR="00CE29AE" w:rsidRPr="00CE29AE" w:rsidRDefault="002F491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Lotka-Volterra model with empirical data.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can be described by</w:t>
      </w:r>
      <w:r>
        <w:rPr>
          <w:rFonts w:ascii="Times New Roman" w:hAnsi="Times New Roman" w:cs="Times New Roman"/>
          <w:sz w:val="24"/>
          <w:szCs w:val="24"/>
        </w:rPr>
        <w:t xml:space="preserve">: </w:t>
      </w:r>
    </w:p>
    <w:p w14:paraId="7009E78C" w14:textId="20F552FE" w:rsidR="00AA1D9C" w:rsidRPr="00AA1D9C" w:rsidRDefault="00E7771D" w:rsidP="00715006">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5D632BDB" w:rsidR="00794E37" w:rsidRDefault="002F4910" w:rsidP="00715006">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794E37"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proofErr w:type="spellStart"/>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proofErr w:type="spellEnd"/>
      <w:r w:rsidR="00794E37" w:rsidRPr="00B0403D">
        <w:rPr>
          <w:rFonts w:ascii="Times New Roman" w:hAnsi="Times New Roman" w:cs="Times New Roman"/>
          <w:sz w:val="24"/>
          <w:szCs w:val="24"/>
        </w:rPr>
        <w:t xml:space="preserve"> </w:t>
      </w:r>
      <w:r w:rsidR="00746E00">
        <w:rPr>
          <w:rFonts w:ascii="Times New Roman" w:hAnsi="Times New Roman" w:cs="Times New Roman"/>
          <w:sz w:val="24"/>
          <w:szCs w:val="24"/>
        </w:rPr>
        <w:t xml:space="preserve">and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are density, </w:t>
      </w:r>
      <w:r w:rsidR="00794E37" w:rsidRPr="00B0403D">
        <w:rPr>
          <w:rFonts w:ascii="Times New Roman" w:hAnsi="Times New Roman" w:cs="Times New Roman"/>
          <w:sz w:val="24"/>
          <w:szCs w:val="24"/>
        </w:rPr>
        <w:t>intrinsic growth rate</w:t>
      </w:r>
      <w:r w:rsidR="00746E00">
        <w:rPr>
          <w:rFonts w:ascii="Times New Roman" w:hAnsi="Times New Roman" w:cs="Times New Roman"/>
          <w:sz w:val="24"/>
          <w:szCs w:val="24"/>
        </w:rPr>
        <w:t xml:space="preserve"> and carrying capacity</w:t>
      </w:r>
      <w:r w:rsidR="00794E37" w:rsidRPr="00B0403D">
        <w:rPr>
          <w:rFonts w:ascii="Times New Roman" w:hAnsi="Times New Roman" w:cs="Times New Roman"/>
          <w:sz w:val="24"/>
          <w:szCs w:val="24"/>
        </w:rPr>
        <w:t xml:space="preserve">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00794E37" w:rsidRPr="009F29C6">
        <w:rPr>
          <w:rFonts w:ascii="Times New Roman" w:hAnsi="Times New Roman" w:cs="Times New Roman"/>
          <w:i/>
          <w:sz w:val="24"/>
          <w:szCs w:val="24"/>
        </w:rPr>
        <w:t>α</w:t>
      </w:r>
      <w:r w:rsidR="00794E37" w:rsidRPr="009F29C6">
        <w:rPr>
          <w:rFonts w:ascii="Times New Roman" w:hAnsi="Times New Roman" w:cs="Times New Roman"/>
          <w:i/>
          <w:sz w:val="24"/>
          <w:szCs w:val="24"/>
          <w:vertAlign w:val="subscript"/>
        </w:rPr>
        <w:t>ii</w:t>
      </w:r>
      <w:r w:rsidR="00794E37"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intra-specific competition coefficient, which describes the </w:t>
      </w:r>
      <w:r w:rsidR="00794E37" w:rsidRPr="00461E2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The </w:t>
      </w:r>
      <w:r w:rsidR="00794E37" w:rsidRPr="009F29C6">
        <w:rPr>
          <w:rFonts w:ascii="Times New Roman" w:hAnsi="Times New Roman" w:cs="Times New Roman"/>
          <w:i/>
          <w:sz w:val="24"/>
          <w:szCs w:val="24"/>
        </w:rPr>
        <w:t>α</w:t>
      </w:r>
      <w:proofErr w:type="spellStart"/>
      <w:r w:rsidR="00794E37" w:rsidRPr="009F29C6">
        <w:rPr>
          <w:rFonts w:ascii="Times New Roman" w:hAnsi="Times New Roman" w:cs="Times New Roman"/>
          <w:i/>
          <w:sz w:val="24"/>
          <w:szCs w:val="24"/>
          <w:vertAlign w:val="subscript"/>
        </w:rPr>
        <w:t>ij</w:t>
      </w:r>
      <w:proofErr w:type="spellEnd"/>
      <w:r w:rsidR="00794E37" w:rsidRPr="00B0403D">
        <w:rPr>
          <w:rFonts w:ascii="Times New Roman" w:hAnsi="Times New Roman" w:cs="Times New Roman"/>
          <w:sz w:val="24"/>
          <w:szCs w:val="24"/>
        </w:rPr>
        <w:t xml:space="preserve"> is the inter-specific competition coefficient, which describes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r w:rsidR="00794E37" w:rsidRPr="009F29C6">
        <w:rPr>
          <w:rFonts w:ascii="Times New Roman" w:hAnsi="Times New Roman" w:cs="Times New Roman"/>
          <w:i/>
          <w:sz w:val="24"/>
          <w:szCs w:val="24"/>
        </w:rPr>
        <w:t>j</w:t>
      </w:r>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w:t>
      </w:r>
      <w:r w:rsidR="005349B2">
        <w:rPr>
          <w:rFonts w:ascii="Times New Roman" w:hAnsi="Times New Roman" w:cs="Times New Roman"/>
          <w:sz w:val="24"/>
          <w:szCs w:val="24"/>
        </w:rPr>
        <w:t xml:space="preserve">By parameterizing the model, the intra- and inter-specific competition coefficients can be estimated. The 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proofErr w:type="spellStart"/>
      <w:r w:rsidR="005349B2" w:rsidRPr="00FE1382">
        <w:rPr>
          <w:rFonts w:ascii="Times New Roman" w:hAnsi="Times New Roman" w:cs="Times New Roman"/>
          <w:i/>
          <w:sz w:val="24"/>
          <w:szCs w:val="24"/>
          <w:vertAlign w:val="subscript"/>
        </w:rPr>
        <w:t>ij</w:t>
      </w:r>
      <w:proofErr w:type="spellEnd"/>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proofErr w:type="spellStart"/>
      <w:r w:rsidR="005349B2" w:rsidRPr="00FE1382">
        <w:rPr>
          <w:rFonts w:ascii="Times New Roman" w:hAnsi="Times New Roman" w:cs="Times New Roman"/>
          <w:i/>
          <w:sz w:val="24"/>
          <w:szCs w:val="24"/>
          <w:vertAlign w:val="subscript"/>
        </w:rPr>
        <w:t>jj</w:t>
      </w:r>
      <w:proofErr w:type="spellEnd"/>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 to meet</w:t>
      </w:r>
      <w:r w:rsidR="005349B2" w:rsidRPr="005349B2">
        <w:rPr>
          <w:rFonts w:ascii="Times New Roman" w:hAnsi="Times New Roman" w:cs="Times New Roman"/>
          <w:sz w:val="24"/>
          <w:szCs w:val="24"/>
        </w:rPr>
        <w:t xml:space="preserve"> </w:t>
      </w:r>
      <w:r w:rsidR="005349B2" w:rsidRPr="00B0403D">
        <w:rPr>
          <w:rFonts w:ascii="Times New Roman" w:hAnsi="Times New Roman" w:cs="Times New Roman"/>
          <w:sz w:val="24"/>
          <w:szCs w:val="24"/>
        </w:rPr>
        <w:t xml:space="preserve">the mutual </w:t>
      </w:r>
      <w:proofErr w:type="spellStart"/>
      <w:r w:rsidR="005349B2" w:rsidRPr="00B0403D">
        <w:rPr>
          <w:rFonts w:ascii="Times New Roman" w:hAnsi="Times New Roman" w:cs="Times New Roman"/>
          <w:sz w:val="24"/>
          <w:szCs w:val="24"/>
        </w:rPr>
        <w:t>invasibility</w:t>
      </w:r>
      <w:proofErr w:type="spellEnd"/>
      <w:r w:rsidR="005349B2" w:rsidRPr="00B0403D">
        <w:rPr>
          <w:rFonts w:ascii="Times New Roman" w:hAnsi="Times New Roman" w:cs="Times New Roman"/>
          <w:sz w:val="24"/>
          <w:szCs w:val="24"/>
        </w:rPr>
        <w:t xml:space="preserve"> criteria </w:t>
      </w:r>
      <w:r w:rsidR="005349B2">
        <w:rPr>
          <w:rFonts w:ascii="Times New Roman" w:hAnsi="Times New Roman" w:cs="Times New Roman"/>
          <w:sz w:val="24"/>
          <w:szCs w:val="24"/>
        </w:rPr>
        <w:t xml:space="preserve">for </w:t>
      </w:r>
      <w:r w:rsidR="005349B2" w:rsidRPr="00B0403D">
        <w:rPr>
          <w:rFonts w:ascii="Times New Roman" w:hAnsi="Times New Roman" w:cs="Times New Roman"/>
          <w:sz w:val="24"/>
          <w:szCs w:val="24"/>
        </w:rPr>
        <w:t xml:space="preserve">any two species (e.g. </w:t>
      </w:r>
      <w:proofErr w:type="spellStart"/>
      <w:r w:rsidR="005349B2" w:rsidRPr="009F29C6">
        <w:rPr>
          <w:rFonts w:ascii="Times New Roman" w:hAnsi="Times New Roman" w:cs="Times New Roman"/>
          <w:i/>
          <w:sz w:val="24"/>
          <w:szCs w:val="24"/>
        </w:rPr>
        <w:t>i</w:t>
      </w:r>
      <w:proofErr w:type="spellEnd"/>
      <w:r w:rsidR="005349B2" w:rsidRPr="00B0403D">
        <w:rPr>
          <w:rFonts w:ascii="Times New Roman" w:hAnsi="Times New Roman" w:cs="Times New Roman"/>
          <w:sz w:val="24"/>
          <w:szCs w:val="24"/>
        </w:rPr>
        <w:t xml:space="preserve"> and </w:t>
      </w:r>
      <w:r w:rsidR="005349B2" w:rsidRPr="009F29C6">
        <w:rPr>
          <w:rFonts w:ascii="Times New Roman" w:hAnsi="Times New Roman" w:cs="Times New Roman"/>
          <w:i/>
          <w:sz w:val="24"/>
          <w:szCs w:val="24"/>
        </w:rPr>
        <w:t>j</w:t>
      </w:r>
      <w:r w:rsidR="005349B2" w:rsidRPr="00B0403D">
        <w:rPr>
          <w:rFonts w:ascii="Times New Roman" w:hAnsi="Times New Roman" w:cs="Times New Roman"/>
          <w:sz w:val="24"/>
          <w:szCs w:val="24"/>
        </w:rPr>
        <w:t>) to stably coexist</w:t>
      </w:r>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2520E114" w14:textId="04E4CF80" w:rsidR="00D97F9C" w:rsidRPr="00D97F9C" w:rsidRDefault="00D97F9C" w:rsidP="00D97F9C">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47834F14" w14:textId="4FA287CE" w:rsidR="00746E00" w:rsidRDefault="00794E37"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proofErr w:type="spellStart"/>
      <w:r w:rsidRPr="00FE1382">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746E00">
        <w:rPr>
          <w:rFonts w:ascii="Times New Roman" w:hAnsi="Times New Roman" w:cs="Times New Roman"/>
          <w:sz w:val="24"/>
          <w:szCs w:val="24"/>
        </w:rPr>
        <w:t>eight</w:t>
      </w:r>
      <w:r w:rsidRPr="00B0403D">
        <w:rPr>
          <w:rFonts w:ascii="Times New Roman" w:hAnsi="Times New Roman" w:cs="Times New Roman"/>
          <w:sz w:val="24"/>
          <w:szCs w:val="24"/>
        </w:rPr>
        <w:t xml:space="preserve"> different parameters that are used in the Lotka-Volterra model: </w:t>
      </w:r>
      <w:r w:rsidR="00746E00">
        <w:rPr>
          <w:rFonts w:ascii="Times New Roman" w:hAnsi="Times New Roman" w:cs="Times New Roman"/>
          <w:sz w:val="24"/>
          <w:szCs w:val="24"/>
        </w:rPr>
        <w:t>carrying capacity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and </w:t>
      </w:r>
      <w:proofErr w:type="spellStart"/>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j</w:t>
      </w:r>
      <w:proofErr w:type="spellEnd"/>
      <w:r w:rsidR="00746E00">
        <w:rPr>
          <w:rFonts w:ascii="Times New Roman" w:hAnsi="Times New Roman" w:cs="Times New Roman"/>
          <w:sz w:val="24"/>
          <w:szCs w:val="24"/>
        </w:rPr>
        <w:t xml:space="preserve">), </w:t>
      </w:r>
      <w:r w:rsidRPr="00B0403D">
        <w:rPr>
          <w:rFonts w:ascii="Times New Roman" w:hAnsi="Times New Roman" w:cs="Times New Roman"/>
          <w:sz w:val="24"/>
          <w:szCs w:val="24"/>
        </w:rPr>
        <w:t>intrinsic growth rate of each species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proofErr w:type="spellEnd"/>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time-series dataset, where both species are introduced at low density and allowed to </w:t>
      </w:r>
      <w:r w:rsidRPr="00B0403D">
        <w:rPr>
          <w:rFonts w:ascii="Times New Roman" w:hAnsi="Times New Roman" w:cs="Times New Roman"/>
          <w:sz w:val="24"/>
          <w:szCs w:val="24"/>
        </w:rPr>
        <w:lastRenderedPageBreak/>
        <w:t xml:space="preserve">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An alternative 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w:t>
      </w:r>
      <w:r w:rsidR="002F4910">
        <w:rPr>
          <w:rFonts w:ascii="Times New Roman" w:hAnsi="Times New Roman" w:cs="Times New Roman"/>
          <w:sz w:val="24"/>
          <w:szCs w:val="24"/>
        </w:rPr>
        <w:t xml:space="preserve">a time-series of </w:t>
      </w:r>
      <w:r w:rsidR="002F4910" w:rsidRPr="00B0403D">
        <w:rPr>
          <w:rFonts w:ascii="Times New Roman" w:hAnsi="Times New Roman" w:cs="Times New Roman"/>
          <w:sz w:val="24"/>
          <w:szCs w:val="24"/>
        </w:rPr>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co-culture of the 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p>
    <w:p w14:paraId="0B25E558" w14:textId="1D4873DF" w:rsidR="00746E00" w:rsidRPr="00746E00" w:rsidRDefault="00746E00" w:rsidP="00715006">
      <w:pPr>
        <w:pStyle w:val="Normal1"/>
        <w:spacing w:line="360" w:lineRule="auto"/>
        <w:ind w:firstLine="360"/>
        <w:rPr>
          <w:rFonts w:ascii="Times New Roman" w:hAnsi="Times New Roman" w:cs="Times New Roman"/>
          <w:i/>
          <w:sz w:val="24"/>
          <w:szCs w:val="24"/>
        </w:rPr>
      </w:pPr>
      <w:r w:rsidRPr="00746E00">
        <w:rPr>
          <w:rFonts w:ascii="Times New Roman" w:hAnsi="Times New Roman" w:cs="Times New Roman"/>
          <w:i/>
          <w:sz w:val="24"/>
          <w:szCs w:val="24"/>
        </w:rPr>
        <w:t>2.3. Limitations</w:t>
      </w:r>
    </w:p>
    <w:p w14:paraId="7A576DE7" w14:textId="43844AAF" w:rsidR="001F4F32" w:rsidRPr="00992ECB" w:rsidRDefault="0064590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One crucial limitation</w:t>
      </w:r>
      <w:r w:rsidR="00746E00">
        <w:rPr>
          <w:rFonts w:ascii="Times New Roman" w:hAnsi="Times New Roman" w:cs="Times New Roman"/>
          <w:sz w:val="24"/>
          <w:szCs w:val="24"/>
        </w:rPr>
        <w:t xml:space="preserve"> inherently associate</w:t>
      </w:r>
      <w:r>
        <w:rPr>
          <w:rFonts w:ascii="Times New Roman" w:hAnsi="Times New Roman" w:cs="Times New Roman"/>
          <w:sz w:val="24"/>
          <w:szCs w:val="24"/>
        </w:rPr>
        <w:t xml:space="preserve">d with the Lotka-Volterra model is that the </w:t>
      </w:r>
      <w:r w:rsidRPr="00B0403D">
        <w:rPr>
          <w:rFonts w:ascii="Times New Roman" w:hAnsi="Times New Roman" w:cs="Times New Roman"/>
          <w:sz w:val="24"/>
          <w:szCs w:val="24"/>
        </w:rPr>
        <w:t>intra- and inter-specific competition coefficient</w:t>
      </w:r>
      <w:r>
        <w:rPr>
          <w:rFonts w:ascii="Times New Roman" w:hAnsi="Times New Roman" w:cs="Times New Roman"/>
          <w:sz w:val="24"/>
          <w:szCs w:val="24"/>
        </w:rPr>
        <w:t>s are always constant</w:t>
      </w:r>
      <w:r w:rsidRPr="00645900">
        <w:rPr>
          <w:rFonts w:ascii="Times New Roman" w:hAnsi="Times New Roman" w:cs="Times New Roman"/>
          <w:sz w:val="24"/>
          <w:szCs w:val="24"/>
        </w:rPr>
        <w:t xml:space="preserve"> </w:t>
      </w:r>
      <w:r w:rsidRPr="00B0403D">
        <w:rPr>
          <w:rFonts w:ascii="Times New Roman" w:hAnsi="Times New Roman" w:cs="Times New Roman"/>
          <w:sz w:val="24"/>
          <w:szCs w:val="24"/>
        </w:rPr>
        <w:t>with respect to population sizes and time</w:t>
      </w:r>
      <w:r>
        <w:rPr>
          <w:rFonts w:ascii="Times New Roman" w:hAnsi="Times New Roman" w:cs="Times New Roman"/>
          <w:sz w:val="24"/>
          <w:szCs w:val="24"/>
        </w:rPr>
        <w:t xml:space="preserve">. The constant competition </w:t>
      </w:r>
      <w:r w:rsidRPr="00B0403D">
        <w:rPr>
          <w:rFonts w:ascii="Times New Roman" w:hAnsi="Times New Roman" w:cs="Times New Roman"/>
          <w:sz w:val="24"/>
          <w:szCs w:val="24"/>
        </w:rPr>
        <w:t>coefficient</w:t>
      </w:r>
      <w:r>
        <w:rPr>
          <w:rFonts w:ascii="Times New Roman" w:hAnsi="Times New Roman" w:cs="Times New Roman"/>
          <w:sz w:val="24"/>
          <w:szCs w:val="24"/>
        </w:rPr>
        <w:t xml:space="preserve">s stem from the assumption that the Lotka-Volterra model use first order approximations to model species interactions.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w:t>
      </w:r>
      <w:proofErr w:type="gramStart"/>
      <w:r w:rsidR="00F04515">
        <w:rPr>
          <w:rFonts w:ascii="Times New Roman" w:hAnsi="Times New Roman" w:cs="Times New Roman"/>
          <w:sz w:val="24"/>
          <w:szCs w:val="24"/>
        </w:rPr>
        <w:t>it</w:t>
      </w:r>
      <w:proofErr w:type="gramEnd"/>
      <w:r w:rsidR="00F04515">
        <w:rPr>
          <w:rFonts w:ascii="Times New Roman" w:hAnsi="Times New Roman" w:cs="Times New Roman"/>
          <w:sz w:val="24"/>
          <w:szCs w:val="24"/>
        </w:rPr>
        <w:t xml:space="preserve"> competitor</w:t>
      </w:r>
      <w:r w:rsidR="00181F81">
        <w:rPr>
          <w:rFonts w:ascii="Times New Roman" w:hAnsi="Times New Roman" w:cs="Times New Roman"/>
          <w:sz w:val="24"/>
          <w:szCs w:val="24"/>
        </w:rPr>
        <w:t>. However, this assumption has been shown to be very likely to be violated</w:t>
      </w:r>
      <w:r w:rsidR="00A87B14">
        <w:rPr>
          <w:rFonts w:ascii="Times New Roman" w:hAnsi="Times New Roman" w:cs="Times New Roman"/>
          <w:sz w:val="24"/>
          <w:szCs w:val="24"/>
        </w:rPr>
        <w:t xml:space="preserve"> </w:t>
      </w:r>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 xml:space="preserve">. </w:t>
      </w:r>
    </w:p>
    <w:p w14:paraId="61114435" w14:textId="0AD75ED8" w:rsidR="00794E37" w:rsidRPr="00584734"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 xml:space="preserve">measurement in mutual </w:t>
      </w:r>
      <w:proofErr w:type="spellStart"/>
      <w:r w:rsidR="00992ECB">
        <w:rPr>
          <w:rFonts w:ascii="Times New Roman" w:hAnsi="Times New Roman" w:cs="Times New Roman"/>
          <w:i/>
          <w:sz w:val="24"/>
          <w:szCs w:val="24"/>
        </w:rPr>
        <w:t>invasibility</w:t>
      </w:r>
      <w:proofErr w:type="spellEnd"/>
      <w:r w:rsidR="00992ECB">
        <w:rPr>
          <w:rFonts w:ascii="Times New Roman" w:hAnsi="Times New Roman" w:cs="Times New Roman"/>
          <w:i/>
          <w:sz w:val="24"/>
          <w:szCs w:val="24"/>
        </w:rPr>
        <w:t xml:space="preserve"> experiments</w:t>
      </w:r>
    </w:p>
    <w:p w14:paraId="035E3301" w14:textId="1A71B236" w:rsidR="00584734" w:rsidRDefault="00584734" w:rsidP="00584734">
      <w:pPr>
        <w:pStyle w:val="Normal1"/>
        <w:spacing w:line="360" w:lineRule="auto"/>
        <w:ind w:left="360"/>
        <w:rPr>
          <w:rFonts w:ascii="Times New Roman" w:hAnsi="Times New Roman"/>
          <w:i/>
          <w:sz w:val="24"/>
        </w:rPr>
      </w:pPr>
      <w:r>
        <w:rPr>
          <w:rFonts w:ascii="Times New Roman" w:hAnsi="Times New Roman"/>
          <w:i/>
          <w:sz w:val="24"/>
        </w:rPr>
        <w:t>3.1 Theoretical background</w:t>
      </w:r>
    </w:p>
    <w:p w14:paraId="23BEF78C" w14:textId="19E33ECA" w:rsidR="004D642C" w:rsidRPr="004D642C" w:rsidRDefault="004D642C" w:rsidP="004D642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other empirical method is </w:t>
      </w:r>
      <w:r w:rsidR="0037083C">
        <w:rPr>
          <w:rFonts w:ascii="Times New Roman" w:hAnsi="Times New Roman" w:cs="Times New Roman"/>
          <w:sz w:val="24"/>
          <w:szCs w:val="24"/>
        </w:rPr>
        <w:t xml:space="preserve">to </w:t>
      </w:r>
      <w:r>
        <w:rPr>
          <w:rFonts w:ascii="Times New Roman" w:hAnsi="Times New Roman" w:cs="Times New Roman"/>
          <w:sz w:val="24"/>
          <w:szCs w:val="24"/>
        </w:rPr>
        <w:t xml:space="preserve">conduct </w:t>
      </w:r>
      <w:r w:rsidR="0037083C">
        <w:rPr>
          <w:rFonts w:ascii="Times New Roman" w:hAnsi="Times New Roman" w:cs="Times New Roman"/>
          <w:sz w:val="24"/>
          <w:szCs w:val="24"/>
        </w:rPr>
        <w:t xml:space="preserve">mutual </w:t>
      </w:r>
      <w:proofErr w:type="spellStart"/>
      <w:r w:rsidR="0037083C">
        <w:rPr>
          <w:rFonts w:ascii="Times New Roman" w:hAnsi="Times New Roman" w:cs="Times New Roman"/>
          <w:sz w:val="24"/>
          <w:szCs w:val="24"/>
        </w:rPr>
        <w:t>invasibility</w:t>
      </w:r>
      <w:proofErr w:type="spellEnd"/>
      <w:r w:rsidR="0037083C">
        <w:rPr>
          <w:rFonts w:ascii="Times New Roman" w:hAnsi="Times New Roman" w:cs="Times New Roman"/>
          <w:sz w:val="24"/>
          <w:szCs w:val="24"/>
        </w:rPr>
        <w:t xml:space="preserve"> experiment that</w:t>
      </w:r>
      <w:r>
        <w:rPr>
          <w:rFonts w:ascii="Times New Roman" w:hAnsi="Times New Roman" w:cs="Times New Roman"/>
          <w:sz w:val="24"/>
          <w:szCs w:val="24"/>
        </w:rPr>
        <w:t xml:space="preserve"> evaluate</w:t>
      </w:r>
      <w:r w:rsidR="0037083C">
        <w:rPr>
          <w:rFonts w:ascii="Times New Roman" w:hAnsi="Times New Roman" w:cs="Times New Roman"/>
          <w:sz w:val="24"/>
          <w:szCs w:val="24"/>
        </w:rPr>
        <w:t>s</w:t>
      </w:r>
      <w:r>
        <w:rPr>
          <w:rFonts w:ascii="Times New Roman" w:hAnsi="Times New Roman" w:cs="Times New Roman"/>
          <w:sz w:val="24"/>
          <w:szCs w:val="24"/>
        </w:rPr>
        <w:t xml:space="preserve"> whether </w:t>
      </w:r>
      <w:r w:rsidRPr="004D642C">
        <w:rPr>
          <w:rFonts w:ascii="Times New Roman" w:hAnsi="Times New Roman" w:cs="Times New Roman"/>
          <w:sz w:val="24"/>
          <w:szCs w:val="24"/>
        </w:rPr>
        <w:t xml:space="preserve">each species </w:t>
      </w:r>
      <w:r>
        <w:rPr>
          <w:rFonts w:ascii="Times New Roman" w:hAnsi="Times New Roman" w:cs="Times New Roman"/>
          <w:sz w:val="24"/>
          <w:szCs w:val="24"/>
        </w:rPr>
        <w:t>can</w:t>
      </w:r>
      <w:r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From </w:t>
      </w:r>
      <w:r w:rsidR="0037083C">
        <w:rPr>
          <w:rFonts w:ascii="Times New Roman" w:hAnsi="Times New Roman" w:cs="Times New Roman"/>
          <w:sz w:val="24"/>
          <w:szCs w:val="24"/>
        </w:rPr>
        <w:t xml:space="preserve">the mutual </w:t>
      </w:r>
      <w:proofErr w:type="spellStart"/>
      <w:r w:rsidR="0037083C">
        <w:rPr>
          <w:rFonts w:ascii="Times New Roman" w:hAnsi="Times New Roman" w:cs="Times New Roman"/>
          <w:sz w:val="24"/>
          <w:szCs w:val="24"/>
        </w:rPr>
        <w:t>invasibility</w:t>
      </w:r>
      <w:proofErr w:type="spellEnd"/>
      <w:r w:rsidR="0037083C">
        <w:rPr>
          <w:rFonts w:ascii="Times New Roman" w:hAnsi="Times New Roman" w:cs="Times New Roman"/>
          <w:sz w:val="24"/>
          <w:szCs w:val="24"/>
        </w:rPr>
        <w:t xml:space="preserve"> experiment, a</w:t>
      </w:r>
      <w:r w:rsidRPr="004D642C">
        <w:rPr>
          <w:rFonts w:ascii="Times New Roman" w:hAnsi="Times New Roman" w:cs="Times New Roman"/>
          <w:sz w:val="24"/>
          <w:szCs w:val="24"/>
        </w:rPr>
        <w:t xml:space="preserve"> species’ sensitivity (</w:t>
      </w:r>
      <w:r w:rsidRPr="0037083C">
        <w:rPr>
          <w:rFonts w:ascii="Times New Roman" w:hAnsi="Times New Roman" w:cs="Times New Roman"/>
          <w:i/>
          <w:sz w:val="24"/>
          <w:szCs w:val="24"/>
        </w:rPr>
        <w:t>S</w:t>
      </w:r>
      <w:r w:rsidRPr="0037083C">
        <w:rPr>
          <w:rFonts w:ascii="Times New Roman" w:hAnsi="Times New Roman" w:cs="Times New Roman"/>
          <w:i/>
          <w:sz w:val="24"/>
          <w:szCs w:val="24"/>
          <w:vertAlign w:val="subscript"/>
        </w:rPr>
        <w:t>i</w:t>
      </w:r>
      <w:r w:rsidRPr="004D642C">
        <w:rPr>
          <w:rFonts w:ascii="Times New Roman" w:hAnsi="Times New Roman" w:cs="Times New Roman"/>
          <w:sz w:val="24"/>
          <w:szCs w:val="24"/>
        </w:rPr>
        <w:t>) to competition is defined as the amount by which its per capita growth rate is reduced when invading a steady-state population of a competitor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proofErr w:type="spellEnd"/>
      <w:r w:rsidRPr="004D642C">
        <w:rPr>
          <w:rFonts w:ascii="Times New Roman" w:hAnsi="Times New Roman" w:cs="Times New Roman"/>
          <w:sz w:val="24"/>
          <w:szCs w:val="24"/>
        </w:rPr>
        <w:t>) relative to the rate achieved during exponential growth in monoculture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proofErr w:type="spellEnd"/>
      <w:r w:rsidRPr="004D642C">
        <w:rPr>
          <w:rFonts w:ascii="Times New Roman" w:hAnsi="Times New Roman" w:cs="Times New Roman"/>
          <w:sz w:val="24"/>
          <w:szCs w:val="24"/>
        </w:rPr>
        <w:t>):</w:t>
      </w:r>
    </w:p>
    <w:p w14:paraId="077E740F" w14:textId="77777777" w:rsidR="00F16868" w:rsidRDefault="00E7771D" w:rsidP="00F16868">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(5)</w:t>
      </w:r>
    </w:p>
    <w:p w14:paraId="757D9E31" w14:textId="221A3E01" w:rsidR="004D642C" w:rsidRDefault="00F16868" w:rsidP="00F16868">
      <w:pPr>
        <w:pStyle w:val="Normal1"/>
        <w:tabs>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{"citationItems":[{"id":"ITEM-1","itemData":{"DOI":"10.1146/annurev.ecolsys.31.1.343","ISBN":"0309051908","ISSN":"0066-4162","PMID":"10966460","abstract":"? Abstract?The focus of most ideas on diversity maintenance is species coexistence, which may be stable or unstable. Stable coexistence can be quantified by the long-term rates at which community members recover from low density. Quantification shows that coexistence mechanisms function in two major ways: They may be (a) equalizing because they tend to minimize average fitness differences between species, or (b) stabilizing because they tend to increase negative intraspecific interactions relative to negative interspecific interactions. Stabilizing mechanisms are essential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coexistence invite a broader view of diversity maintenance incorporating species turnover.","author":[{"dropping-particle":"","family":"Chesson","given":"Peter","non-dropping-particle":"","parse-names":false,"suffix":""}],"container-title":"Annual Review of Ecology and Systematics","id":"ITEM-1","issue":"1","issued":{"date-parts":[["2000","11","1"]]},"note":"From Duplicate 2 (Mechanisms of Maintenance of Species Diversity - Chesson, Peter)\n\ndoi: 10.1146/annurev.ecolsys.31.1.343","page":"343-366","publisher":"Annual Reviews","title":"Mechanisms of Maintenance of Species Diversity","type":"article-journal","volume":"31"},"uris":["http://www.mendeley.com/documents/?uuid=11e489a4-d2d4-45d4-8438-5eb3acdd61f0"]},{"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neutrality","type":"article-journal","volume":"10"},"uris":["http://www.mendeley.com/documents/?uuid=f7435c58-dc04-48a8-be78-7623cb492860"]}],"mendeley":{"formattedCitation":"(Chesson 2000b, Adler et al. 2007)","plainTextFormattedCitation":"(Chesson 2000b, Adler et al. 2007)","previouslyFormattedCitation":"(Chesson 2000b,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2000b,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while greater </w:t>
      </w:r>
      <w:r>
        <w:rPr>
          <w:rFonts w:ascii="Times New Roman" w:hAnsi="Times New Roman" w:cs="Times New Roman"/>
          <w:sz w:val="24"/>
          <w:szCs w:val="24"/>
        </w:rPr>
        <w:t xml:space="preserve">RFD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1237AF">
        <w:rPr>
          <w:rFonts w:ascii="Times New Roman" w:hAnsi="Times New Roman" w:cs="Times New Roman"/>
          <w:sz w:val="24"/>
          <w:szCs w:val="24"/>
        </w:rPr>
        <w:t xml:space="preserve">verbally </w:t>
      </w:r>
      <w:r>
        <w:rPr>
          <w:rFonts w:ascii="Times New Roman" w:hAnsi="Times New Roman" w:cs="Times New Roman"/>
          <w:sz w:val="24"/>
          <w:szCs w:val="24"/>
        </w:rPr>
        <w:t>defined the</w:t>
      </w:r>
      <w:r w:rsidRPr="0037083C">
        <w:rPr>
          <w:rFonts w:ascii="Times New Roman" w:hAnsi="Times New Roman" w:cs="Times New Roman"/>
          <w:sz w:val="24"/>
          <w:szCs w:val="24"/>
        </w:rPr>
        <w:t xml:space="preserve"> community-level </w:t>
      </w:r>
      <w:r>
        <w:rPr>
          <w:rFonts w:ascii="Times New Roman" w:hAnsi="Times New Roman" w:cs="Times New Roman"/>
          <w:sz w:val="24"/>
          <w:szCs w:val="24"/>
        </w:rPr>
        <w:t xml:space="preserve">ND to be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to be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Pr>
          <w:rFonts w:ascii="Times New Roman" w:hAnsi="Times New Roman" w:cs="Times New Roman"/>
          <w:sz w:val="24"/>
          <w:szCs w:val="24"/>
        </w:rPr>
        <w:t xml:space="preserve">. </w:t>
      </w:r>
    </w:p>
    <w:p w14:paraId="52C65122" w14:textId="4735F05A" w:rsid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Here, we </w:t>
      </w:r>
      <w:r w:rsidR="00F16868">
        <w:rPr>
          <w:rFonts w:ascii="Times New Roman" w:hAnsi="Times New Roman" w:cs="Times New Roman"/>
          <w:sz w:val="24"/>
          <w:szCs w:val="24"/>
        </w:rPr>
        <w:t>argue that sensitivity (</w:t>
      </w:r>
      <w:r w:rsidR="00F16868" w:rsidRPr="00F16868">
        <w:rPr>
          <w:rFonts w:ascii="Times New Roman" w:hAnsi="Times New Roman" w:cs="Times New Roman"/>
          <w:i/>
          <w:sz w:val="24"/>
          <w:szCs w:val="24"/>
        </w:rPr>
        <w:t>S</w:t>
      </w:r>
      <w:r w:rsidR="00F16868" w:rsidRPr="00F16868">
        <w:rPr>
          <w:rFonts w:ascii="Times New Roman" w:hAnsi="Times New Roman" w:cs="Times New Roman"/>
          <w:i/>
          <w:sz w:val="24"/>
          <w:szCs w:val="24"/>
          <w:vertAlign w:val="subscript"/>
        </w:rPr>
        <w:t>i</w:t>
      </w:r>
      <w:r w:rsidR="00F16868">
        <w:rPr>
          <w:rFonts w:ascii="Times New Roman" w:hAnsi="Times New Roman" w:cs="Times New Roman"/>
          <w:sz w:val="24"/>
          <w:szCs w:val="24"/>
        </w:rPr>
        <w:t xml:space="preserve">) actually </w:t>
      </w:r>
      <w:r w:rsidR="000F056C">
        <w:rPr>
          <w:rFonts w:ascii="Times New Roman" w:hAnsi="Times New Roman" w:cs="Times New Roman"/>
          <w:sz w:val="24"/>
          <w:szCs w:val="24"/>
        </w:rPr>
        <w:t>describes</w:t>
      </w:r>
      <w:r w:rsidR="00F16868">
        <w:rPr>
          <w:rFonts w:ascii="Times New Roman" w:hAnsi="Times New Roman" w:cs="Times New Roman"/>
          <w:sz w:val="24"/>
          <w:szCs w:val="24"/>
        </w:rPr>
        <w:t xml:space="preserve"> the </w:t>
      </w:r>
      <w:r w:rsidR="000F056C">
        <w:rPr>
          <w:rFonts w:ascii="Times New Roman" w:hAnsi="Times New Roman" w:cs="Times New Roman"/>
          <w:sz w:val="24"/>
          <w:szCs w:val="24"/>
        </w:rPr>
        <w:t xml:space="preserve">impact entire competitor population </w:t>
      </w:r>
      <w:r w:rsidR="000F056C" w:rsidRPr="000F056C">
        <w:rPr>
          <w:rFonts w:ascii="Times New Roman" w:hAnsi="Times New Roman" w:cs="Times New Roman"/>
          <w:sz w:val="24"/>
          <w:szCs w:val="24"/>
        </w:rPr>
        <w:t>on the per capita growth</w:t>
      </w:r>
      <w:r w:rsidR="000F056C">
        <w:rPr>
          <w:rFonts w:ascii="Times New Roman" w:hAnsi="Times New Roman" w:cs="Times New Roman"/>
          <w:sz w:val="24"/>
          <w:szCs w:val="24"/>
        </w:rPr>
        <w:t xml:space="preserve"> rate of focal species </w:t>
      </w:r>
      <w:r w:rsidR="000F056C">
        <w:rPr>
          <w:rFonts w:ascii="Times New Roman" w:hAnsi="Times New Roman" w:cs="Times New Roman"/>
          <w:i/>
          <w:sz w:val="24"/>
          <w:szCs w:val="24"/>
        </w:rPr>
        <w:t>I</w:t>
      </w:r>
      <w:r w:rsidR="000F056C">
        <w:rPr>
          <w:rFonts w:ascii="Times New Roman" w:hAnsi="Times New Roman" w:cs="Times New Roman"/>
          <w:sz w:val="24"/>
          <w:szCs w:val="24"/>
        </w:rPr>
        <w:t>, but sensitivity (</w:t>
      </w:r>
      <w:r w:rsidR="000F056C" w:rsidRPr="00F16868">
        <w:rPr>
          <w:rFonts w:ascii="Times New Roman" w:hAnsi="Times New Roman" w:cs="Times New Roman"/>
          <w:i/>
          <w:sz w:val="24"/>
          <w:szCs w:val="24"/>
        </w:rPr>
        <w:t>S</w:t>
      </w:r>
      <w:r w:rsidR="000F056C" w:rsidRPr="00F16868">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can still be directly used to calculate ND and RFD, and to assess Chesson’s inequality. </w:t>
      </w:r>
      <w:r w:rsidRPr="00B0403D">
        <w:rPr>
          <w:rFonts w:ascii="Times New Roman" w:hAnsi="Times New Roman" w:cs="Times New Roman"/>
          <w:sz w:val="24"/>
          <w:szCs w:val="24"/>
        </w:rPr>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w:t>
      </w:r>
      <w:r w:rsidRPr="00B0403D">
        <w:rPr>
          <w:rFonts w:ascii="Times New Roman" w:hAnsi="Times New Roman" w:cs="Times New Roman"/>
          <w:sz w:val="24"/>
          <w:szCs w:val="24"/>
        </w:rPr>
        <w:lastRenderedPageBreak/>
        <w:t xml:space="preserve">the Lotka-Volterra competition model (equation </w:t>
      </w:r>
      <w:r>
        <w:rPr>
          <w:rFonts w:ascii="Times New Roman" w:hAnsi="Times New Roman" w:cs="Times New Roman"/>
          <w:sz w:val="24"/>
          <w:szCs w:val="24"/>
        </w:rPr>
        <w:t>4</w:t>
      </w:r>
      <w:r w:rsidRPr="00B0403D">
        <w:rPr>
          <w:rFonts w:ascii="Times New Roman" w:hAnsi="Times New Roman" w:cs="Times New Roman"/>
          <w:sz w:val="24"/>
          <w:szCs w:val="24"/>
        </w:rPr>
        <w:t>)</w:t>
      </w:r>
      <w:r w:rsidR="00A2065E">
        <w:rPr>
          <w:rFonts w:ascii="Times New Roman" w:hAnsi="Times New Roman" w:cs="Times New Roman"/>
          <w:sz w:val="24"/>
          <w:szCs w:val="24"/>
        </w:rPr>
        <w:t xml:space="preserve"> and scaled the density on species’ carrying capacity for simplicity</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0F056C">
        <w:rPr>
          <w:rFonts w:ascii="Times New Roman" w:hAnsi="Times New Roman" w:cs="Times New Roman"/>
          <w:sz w:val="24"/>
          <w:szCs w:val="24"/>
        </w:rPr>
        <w:t xml:space="preserve">is the maximum growth rate </w:t>
      </w:r>
      <w:r w:rsidR="000F056C" w:rsidRPr="004D642C">
        <w:rPr>
          <w:rFonts w:ascii="Times New Roman" w:hAnsi="Times New Roman" w:cs="Times New Roman"/>
          <w:sz w:val="24"/>
          <w:szCs w:val="24"/>
        </w:rPr>
        <w:t>in monoculture</w:t>
      </w:r>
      <w:r w:rsidR="000F056C">
        <w:rPr>
          <w:rFonts w:ascii="Times New Roman" w:hAnsi="Times New Roman" w:cs="Times New Roman"/>
          <w:sz w:val="24"/>
          <w:szCs w:val="24"/>
        </w:rPr>
        <w:t>, so it</w:t>
      </w:r>
      <w:r>
        <w:rPr>
          <w:rFonts w:ascii="Times New Roman" w:hAnsi="Times New Roman" w:cs="Times New Roman"/>
          <w:sz w:val="24"/>
          <w:szCs w:val="24"/>
        </w:rPr>
        <w:t xml:space="preserve"> </w:t>
      </w:r>
      <w:r w:rsidR="000F056C">
        <w:rPr>
          <w:rFonts w:ascii="Times New Roman" w:hAnsi="Times New Roman" w:cs="Times New Roman"/>
          <w:sz w:val="24"/>
          <w:szCs w:val="24"/>
        </w:rPr>
        <w:t>is</w:t>
      </w:r>
      <w:r w:rsidRPr="00B0403D">
        <w:rPr>
          <w:rFonts w:ascii="Times New Roman" w:hAnsi="Times New Roman" w:cs="Times New Roman"/>
          <w:sz w:val="24"/>
          <w:szCs w:val="24"/>
        </w:rPr>
        <w:t xml:space="preserv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000F056C">
        <w:rPr>
          <w:rFonts w:ascii="Times New Roman" w:hAnsi="Times New Roman" w:cs="Times New Roman"/>
          <w:sz w:val="24"/>
          <w:szCs w:val="24"/>
        </w:rPr>
        <w:t xml:space="preserve"> in equation 5.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w:t>
      </w:r>
      <w:r w:rsidR="000F056C">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sidR="000F056C">
        <w:rPr>
          <w:rFonts w:ascii="Times New Roman" w:hAnsi="Times New Roman" w:cs="Times New Roman"/>
          <w:sz w:val="24"/>
          <w:szCs w:val="24"/>
        </w:rPr>
        <w:t xml:space="preserve"> with species </w:t>
      </w:r>
      <w:r w:rsidR="000F056C" w:rsidRPr="00A2065E">
        <w:rPr>
          <w:rFonts w:ascii="Times New Roman" w:hAnsi="Times New Roman" w:cs="Times New Roman"/>
          <w:i/>
          <w:sz w:val="24"/>
          <w:szCs w:val="24"/>
        </w:rPr>
        <w:t>j</w:t>
      </w:r>
      <w:r w:rsidR="000F056C">
        <w:rPr>
          <w:rFonts w:ascii="Times New Roman" w:hAnsi="Times New Roman" w:cs="Times New Roman"/>
          <w:sz w:val="24"/>
          <w:szCs w:val="24"/>
        </w:rPr>
        <w:t>’s carrying capacity,</w:t>
      </w:r>
      <w:r w:rsidR="00A2065E">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A2065E">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00A2065E">
        <w:rPr>
          <w:rFonts w:ascii="Times New Roman" w:hAnsi="Times New Roman" w:cs="Times New Roman"/>
          <w:sz w:val="24"/>
          <w:szCs w:val="24"/>
        </w:rPr>
        <w:t xml:space="preserve"> with 0, so that </w:t>
      </w:r>
      <w:r w:rsidR="000F05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xml:space="preserve">. </w:t>
      </w:r>
      <w:r w:rsidR="00A2065E">
        <w:rPr>
          <w:rFonts w:ascii="Times New Roman" w:hAnsi="Times New Roman" w:cs="Times New Roman"/>
          <w:sz w:val="24"/>
          <w:szCs w:val="24"/>
        </w:rPr>
        <w:t>Therefore</w:t>
      </w:r>
      <w:r w:rsidRPr="00B0403D">
        <w:rPr>
          <w:rFonts w:ascii="Times New Roman" w:hAnsi="Times New Roman" w:cs="Times New Roman"/>
          <w:sz w:val="24"/>
          <w:szCs w:val="24"/>
        </w:rPr>
        <w:t>,</w:t>
      </w:r>
    </w:p>
    <w:p w14:paraId="1D2357B3" w14:textId="77777777" w:rsidR="00022B29" w:rsidRPr="00B0403D" w:rsidRDefault="00E7771D" w:rsidP="00022B29">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022B29">
        <w:rPr>
          <w:rFonts w:ascii="Times New Roman" w:hAnsi="Times New Roman" w:cs="Times New Roman"/>
          <w:sz w:val="24"/>
          <w:szCs w:val="24"/>
        </w:rPr>
        <w:tab/>
        <w:t>(6)</w:t>
      </w:r>
    </w:p>
    <w:p w14:paraId="45C7D78B" w14:textId="77777777" w:rsidR="00A2065E" w:rsidRDefault="00022B29" w:rsidP="00A2065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w:t>
      </w:r>
      <w:proofErr w:type="gramStart"/>
      <w:r w:rsidRPr="00B0403D">
        <w:rPr>
          <w:rFonts w:ascii="Times New Roman" w:hAnsi="Times New Roman" w:cs="Times New Roman"/>
          <w:sz w:val="24"/>
          <w:szCs w:val="24"/>
        </w:rPr>
        <w:t>the ”</w:t>
      </w:r>
      <w:r w:rsidRPr="00301BB0">
        <w:rPr>
          <w:rFonts w:ascii="Times New Roman" w:hAnsi="Times New Roman" w:cs="Times New Roman"/>
          <w:i/>
          <w:sz w:val="24"/>
          <w:szCs w:val="24"/>
        </w:rPr>
        <w:t>per</w:t>
      </w:r>
      <w:proofErr w:type="gramEnd"/>
      <w:r w:rsidRPr="00301BB0">
        <w:rPr>
          <w:rFonts w:ascii="Times New Roman" w:hAnsi="Times New Roman" w:cs="Times New Roman"/>
          <w:i/>
          <w:sz w:val="24"/>
          <w:szCs w:val="24"/>
        </w:rPr>
        <w:t xml:space="preserve">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This correction allows for measured sensitivity</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Pr>
          <w:rFonts w:ascii="Times New Roman" w:hAnsi="Times New Roman" w:cs="Times New Roman"/>
          <w:sz w:val="24"/>
          <w:szCs w:val="24"/>
        </w:rPr>
        <w:t>)</w:t>
      </w:r>
      <w:r w:rsidR="00BB6F0D">
        <w:rPr>
          <w:rFonts w:ascii="Times New Roman" w:hAnsi="Times New Roman" w:cs="Times New Roman"/>
          <w:sz w:val="24"/>
          <w:szCs w:val="24"/>
        </w:rPr>
        <w:t xml:space="preserve">. </w:t>
      </w:r>
    </w:p>
    <w:p w14:paraId="7210894D" w14:textId="08096900" w:rsidR="00A2065E" w:rsidRDefault="00A2065E" w:rsidP="001237A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We subsequently show that </w:t>
      </w:r>
      <w:r w:rsidR="001237AF">
        <w:rPr>
          <w:rFonts w:ascii="Times New Roman" w:hAnsi="Times New Roman" w:cs="Times New Roman"/>
          <w:sz w:val="24"/>
          <w:szCs w:val="24"/>
        </w:rPr>
        <w:t>the verbal definition of ND and RFD (</w:t>
      </w:r>
      <m:oMath>
        <m:r>
          <w:rPr>
            <w:rFonts w:ascii="Cambria Math" w:hAnsi="Cambria Math" w:cs="Times New Roman"/>
            <w:sz w:val="24"/>
            <w:szCs w:val="24"/>
          </w:rPr>
          <m:t>ND=1-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r>
          <w:rPr>
            <w:rFonts w:ascii="Cambria Math" w:hAnsi="Cambria Math" w:cs="Times New Roman"/>
            <w:sz w:val="24"/>
            <w:szCs w:val="24"/>
          </w:rPr>
          <m:t>;RFD=</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1237AF">
        <w:rPr>
          <w:rFonts w:ascii="Times New Roman" w:hAnsi="Times New Roman" w:cs="Times New Roman"/>
          <w:sz w:val="24"/>
          <w:szCs w:val="24"/>
        </w:rPr>
        <w:t>) is theoretically valid. I</w:t>
      </w:r>
      <w:r w:rsidRPr="00B0403D">
        <w:rPr>
          <w:rFonts w:ascii="Times New Roman" w:hAnsi="Times New Roman" w:cs="Times New Roman"/>
          <w:sz w:val="24"/>
          <w:szCs w:val="24"/>
        </w:rPr>
        <w:t>n the Lotka-Volterra</w:t>
      </w:r>
      <w:r>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xml:space="preserve">. </w:t>
      </w:r>
      <w:r w:rsidR="001237AF">
        <w:rPr>
          <w:rFonts w:ascii="Times New Roman" w:hAnsi="Times New Roman" w:cs="Times New Roman"/>
          <w:sz w:val="24"/>
          <w:szCs w:val="24"/>
        </w:rPr>
        <w:t xml:space="preserve">Following equation 6,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1237AF">
        <w:rPr>
          <w:rFonts w:ascii="Times New Roman" w:hAnsi="Times New Roman" w:cs="Times New Roman"/>
          <w:sz w:val="24"/>
          <w:szCs w:val="24"/>
        </w:rPr>
        <w:t xml:space="preserve">. </w:t>
      </w:r>
      <w:r w:rsidRPr="00B0403D">
        <w:rPr>
          <w:rFonts w:ascii="Times New Roman" w:hAnsi="Times New Roman" w:cs="Times New Roman"/>
          <w:sz w:val="24"/>
          <w:szCs w:val="24"/>
        </w:rPr>
        <w:t>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w:r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1237AF">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w:t>
      </w:r>
      <w:r w:rsidR="001237AF">
        <w:rPr>
          <w:rFonts w:ascii="Times New Roman" w:hAnsi="Times New Roman" w:cs="Times New Roman"/>
          <w:sz w:val="24"/>
          <w:szCs w:val="24"/>
        </w:rPr>
        <w:t xml:space="preserve"> the </w:t>
      </w:r>
      <w:r w:rsidRPr="00B0403D">
        <w:rPr>
          <w:rFonts w:ascii="Times New Roman" w:hAnsi="Times New Roman" w:cs="Times New Roman"/>
          <w:sz w:val="24"/>
          <w:szCs w:val="24"/>
        </w:rPr>
        <w:t xml:space="preserve">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proofErr w:type="spellStart"/>
      <w:r w:rsidRPr="00205033">
        <w:rPr>
          <w:rFonts w:ascii="Times New Roman" w:hAnsi="Times New Roman" w:cs="Times New Roman"/>
          <w:i/>
          <w:sz w:val="24"/>
          <w:szCs w:val="24"/>
        </w:rPr>
        <w:t>i</w:t>
      </w:r>
      <w:proofErr w:type="spellEnd"/>
      <w:r w:rsidR="001237AF">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Pr="00B0403D">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r w:rsidR="001237AF">
        <w:rPr>
          <w:rFonts w:ascii="Times New Roman" w:hAnsi="Times New Roman" w:cs="Times New Roman"/>
          <w:sz w:val="24"/>
          <w:szCs w:val="24"/>
        </w:rPr>
        <w:t xml:space="preserve">, which equals to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Pr="00B0403D">
        <w:rPr>
          <w:rFonts w:ascii="Times New Roman" w:hAnsi="Times New Roman" w:cs="Times New Roman"/>
          <w:sz w:val="24"/>
          <w:szCs w:val="24"/>
        </w:rPr>
        <w:t>.</w:t>
      </w:r>
      <w:r w:rsidR="001237AF">
        <w:rPr>
          <w:rFonts w:ascii="Times New Roman" w:hAnsi="Times New Roman" w:cs="Times New Roman"/>
          <w:sz w:val="24"/>
          <w:szCs w:val="24"/>
        </w:rPr>
        <w:t xml:space="preserve"> </w:t>
      </w:r>
    </w:p>
    <w:p w14:paraId="7F703FF6" w14:textId="64257356" w:rsidR="00A2065E" w:rsidRDefault="00A2065E" w:rsidP="00A2065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sidR="00D3614E">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to guarantee stable coexistence. Therefore, we can have the following deduction.</w:t>
      </w:r>
    </w:p>
    <w:p w14:paraId="1052BD47" w14:textId="77777777" w:rsidR="00A2065E" w:rsidRPr="00B0403D" w:rsidRDefault="00E7771D" w:rsidP="00A2065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A2065E">
        <w:rPr>
          <w:rFonts w:ascii="Times New Roman" w:hAnsi="Times New Roman" w:cs="Times New Roman"/>
          <w:sz w:val="24"/>
          <w:szCs w:val="24"/>
        </w:rPr>
        <w:tab/>
        <w:t>(7)</w:t>
      </w:r>
    </w:p>
    <w:p w14:paraId="5133F87A" w14:textId="77777777" w:rsidR="00A2065E" w:rsidRPr="00B0403D" w:rsidRDefault="00E7771D" w:rsidP="00A2065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A2065E">
        <w:rPr>
          <w:rFonts w:ascii="Times New Roman" w:hAnsi="Times New Roman" w:cs="Times New Roman"/>
          <w:sz w:val="24"/>
          <w:szCs w:val="24"/>
        </w:rPr>
        <w:tab/>
        <w:t>(8)</w:t>
      </w:r>
    </w:p>
    <w:p w14:paraId="16CE72B3" w14:textId="3B46DBB8" w:rsidR="00022B29" w:rsidRPr="00D3614E" w:rsidRDefault="00A2065E" w:rsidP="00D3614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lastRenderedPageBreak/>
        <w:t xml:space="preserve">Combining equation </w:t>
      </w:r>
      <w:r>
        <w:rPr>
          <w:rFonts w:ascii="Times New Roman" w:hAnsi="Times New Roman" w:cs="Times New Roman"/>
          <w:sz w:val="24"/>
          <w:szCs w:val="24"/>
        </w:rPr>
        <w:t>7</w:t>
      </w:r>
      <w:r w:rsidRPr="00B0403D">
        <w:rPr>
          <w:rFonts w:ascii="Times New Roman" w:hAnsi="Times New Roman" w:cs="Times New Roman"/>
          <w:sz w:val="24"/>
          <w:szCs w:val="24"/>
        </w:rPr>
        <w:t xml:space="preserve"> and </w:t>
      </w:r>
      <w:r>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but due to its mathematic attributes, it can be used to calculate ND and RFD </w:t>
      </w:r>
      <w:r>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r w:rsidR="00022B29">
        <w:rPr>
          <w:rFonts w:ascii="Times New Roman" w:hAnsi="Times New Roman" w:cs="Times New Roman"/>
          <w:sz w:val="24"/>
          <w:szCs w:val="24"/>
        </w:rPr>
        <w:t>.</w:t>
      </w:r>
    </w:p>
    <w:p w14:paraId="2B95C438" w14:textId="5BC60530"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6C1F7D9" w14:textId="4B1F00B0" w:rsidR="00022B29" w:rsidRP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experiments using small organisms that are relatively easy to manipulate, like green algae </w:t>
      </w:r>
      <w:r>
        <w:rPr>
          <w:rFonts w:ascii="Times New Roman" w:hAnsi="Times New Roman" w:cs="Times New Roman"/>
          <w:sz w:val="24"/>
          <w:szCs w:val="24"/>
        </w:rPr>
        <w:fldChar w:fldCharType="begin" w:fldLock="1"/>
      </w:r>
      <w:r w:rsidR="00A75590">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function","type":"article-journal","volume":"92"},"uris":["http://www.mendeley.com/documents/?uuid=c2f2b992-9ec0-4b11-b6c1-337e15b0f55a"]},{"id":"ITEM-2","itemData":{"DOI":"10.1111/ele.12182","ISBN":"1461-0248","ISSN":"1461023X","PMID":"24112458","abstract":"The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Letters","id":"ITEM-2","issue":"11","issued":{"date-parts":[["2013"]]},"page":"1373-1381","title":"Experimental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algae","type":"article-journal","volume":"16"},"uris":["http://www.mendeley.com/documents/?uuid=5a6526c6-4a20-4f4a-a170-f36cd1bf4f76"]}],"mendeley":{"formattedCitation":"(Carroll et al. 2011, Narwani et al. 2013)","plainTextFormattedCitation":"(Carroll et al. 2011, Narwani et al. 2013)","previouslyFormattedCitation":"(Carroll et al. 2011, Narwani et al. 2013)"},"properties":{"noteIndex":0},"schema":"https://github.com/citation-style-language/schema/raw/master/csl-citation.json"}</w:instrText>
      </w:r>
      <w:r>
        <w:rPr>
          <w:rFonts w:ascii="Times New Roman" w:hAnsi="Times New Roman" w:cs="Times New Roman"/>
          <w:sz w:val="24"/>
          <w:szCs w:val="24"/>
        </w:rPr>
        <w:fldChar w:fldCharType="separate"/>
      </w:r>
      <w:r w:rsidRPr="00022B29">
        <w:rPr>
          <w:rFonts w:ascii="Times New Roman" w:hAnsi="Times New Roman" w:cs="Times New Roman"/>
          <w:noProof/>
          <w:sz w:val="24"/>
          <w:szCs w:val="24"/>
        </w:rPr>
        <w:t>(Carroll et al. 2011, Narwani et al. 2013)</w:t>
      </w:r>
      <w:r>
        <w:rPr>
          <w:rFonts w:ascii="Times New Roman" w:hAnsi="Times New Roman" w:cs="Times New Roman"/>
          <w:sz w:val="24"/>
          <w:szCs w:val="24"/>
        </w:rPr>
        <w:fldChar w:fldCharType="end"/>
      </w:r>
      <w:r>
        <w:rPr>
          <w:rFonts w:ascii="Times New Roman" w:hAnsi="Times New Roman" w:cs="Times New Roman"/>
          <w:sz w:val="24"/>
          <w:szCs w:val="24"/>
        </w:rPr>
        <w:t xml:space="preserve">. To do the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experiments, one would need to grow each species to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carrying capacity on its own and then invade the other species from rare. By doing so,</w:t>
      </w:r>
      <w:r w:rsidRPr="00B0403D">
        <w:rPr>
          <w:rFonts w:ascii="Times New Roman" w:hAnsi="Times New Roman" w:cs="Times New Roman"/>
          <w:sz w:val="24"/>
          <w:szCs w:val="24"/>
        </w:rPr>
        <w:t xml:space="preserve">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24FC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growing alone from rare</w:t>
      </w:r>
      <w:r>
        <w:rPr>
          <w:rFonts w:ascii="Times New Roman" w:hAnsi="Times New Roman" w:cs="Times New Roman"/>
          <w:sz w:val="24"/>
          <w:szCs w:val="24"/>
        </w:rPr>
        <w:t xml:space="preserve"> (</w:t>
      </w:r>
      <w:proofErr w:type="spellStart"/>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proofErr w:type="spellEnd"/>
      <w:r w:rsidRPr="00022B29">
        <w:rPr>
          <w:rFonts w:ascii="Times New Roman" w:hAnsi="Times New Roman" w:cs="Times New Roman"/>
          <w:sz w:val="24"/>
          <w:szCs w:val="24"/>
        </w:rPr>
        <w:t>)</w:t>
      </w:r>
      <w:r w:rsidRPr="00B0403D">
        <w:rPr>
          <w:rFonts w:ascii="Times New Roman" w:hAnsi="Times New Roman" w:cs="Times New Roman"/>
          <w:sz w:val="24"/>
          <w:szCs w:val="24"/>
        </w:rPr>
        <w:t xml:space="preserve"> and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24FC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xml:space="preserve">) is at </w:t>
      </w:r>
      <w:proofErr w:type="gramStart"/>
      <w:r w:rsidRPr="00B0403D">
        <w:rPr>
          <w:rFonts w:ascii="Times New Roman" w:hAnsi="Times New Roman" w:cs="Times New Roman"/>
          <w:sz w:val="24"/>
          <w:szCs w:val="24"/>
        </w:rPr>
        <w:t>its</w:t>
      </w:r>
      <w:proofErr w:type="gramEnd"/>
      <w:r w:rsidRPr="00B0403D">
        <w:rPr>
          <w:rFonts w:ascii="Times New Roman" w:hAnsi="Times New Roman" w:cs="Times New Roman"/>
          <w:sz w:val="24"/>
          <w:szCs w:val="24"/>
        </w:rPr>
        <w:t xml:space="preserve"> carrying capacity</w:t>
      </w:r>
      <w:r>
        <w:rPr>
          <w:rFonts w:ascii="Times New Roman" w:hAnsi="Times New Roman" w:cs="Times New Roman"/>
          <w:sz w:val="24"/>
          <w:szCs w:val="24"/>
        </w:rPr>
        <w:t xml:space="preserve"> (</w:t>
      </w:r>
      <w:proofErr w:type="spellStart"/>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proofErr w:type="spellEnd"/>
      <w:r>
        <w:rPr>
          <w:rFonts w:ascii="Times New Roman" w:hAnsi="Times New Roman" w:cs="Times New Roman"/>
          <w:sz w:val="24"/>
          <w:szCs w:val="24"/>
        </w:rPr>
        <w:t>) can be obtained</w:t>
      </w:r>
      <w:r w:rsidRPr="00B0403D">
        <w:rPr>
          <w:rFonts w:ascii="Times New Roman" w:hAnsi="Times New Roman" w:cs="Times New Roman"/>
          <w:sz w:val="24"/>
          <w:szCs w:val="24"/>
        </w:rPr>
        <w:t>.</w:t>
      </w:r>
      <w:r>
        <w:rPr>
          <w:rFonts w:ascii="Times New Roman" w:hAnsi="Times New Roman" w:cs="Times New Roman"/>
          <w:sz w:val="24"/>
          <w:szCs w:val="24"/>
        </w:rPr>
        <w:t xml:space="preserve"> Sensitivity metric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can then be calculated by applying equation 5. Finally, following</w:t>
      </w:r>
      <w:r w:rsidR="00BB6F0D">
        <w:rPr>
          <w:rFonts w:ascii="Times New Roman" w:hAnsi="Times New Roman" w:cs="Times New Roman"/>
          <w:sz w:val="24"/>
          <w:szCs w:val="24"/>
        </w:rPr>
        <w:t xml:space="preserve"> the supplement 2,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639E07F5" w14:textId="78A00B4B"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64B357C5" w14:textId="258FEA05" w:rsidR="00CD4EDE" w:rsidRPr="00B0403D" w:rsidRDefault="000B6B08" w:rsidP="00962F1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There are two major limitations when using 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to quantify the impact of one species on the other species</w:t>
      </w:r>
      <w:r>
        <w:rPr>
          <w:rFonts w:ascii="Times New Roman" w:hAnsi="Times New Roman" w:cs="Times New Roman"/>
          <w:sz w:val="24"/>
          <w:szCs w:val="24"/>
          <w:lang w:eastAsia="zh-TW"/>
        </w:rPr>
        <w:t xml:space="preserve">. </w:t>
      </w:r>
      <w:r w:rsidR="00802B66">
        <w:rPr>
          <w:rFonts w:ascii="Times New Roman" w:hAnsi="Times New Roman" w:cs="Times New Roman"/>
          <w:sz w:val="24"/>
          <w:szCs w:val="24"/>
          <w:lang w:eastAsia="zh-TW"/>
        </w:rPr>
        <w:t>First</w:t>
      </w:r>
      <w:r>
        <w:rPr>
          <w:rFonts w:ascii="Times New Roman" w:hAnsi="Times New Roman" w:cs="Times New Roman"/>
          <w:sz w:val="24"/>
          <w:szCs w:val="24"/>
          <w:lang w:eastAsia="zh-TW"/>
        </w:rPr>
        <w:t>,</w:t>
      </w:r>
      <w:r w:rsidR="00802B66">
        <w:rPr>
          <w:rFonts w:ascii="Times New Roman" w:hAnsi="Times New Roman" w:cs="Times New Roman"/>
          <w:sz w:val="24"/>
          <w:szCs w:val="24"/>
          <w:lang w:eastAsia="zh-TW"/>
        </w:rPr>
        <w:t xml:space="preserve"> similar to the negative frequency method and </w:t>
      </w:r>
      <w:r w:rsidR="00962F12">
        <w:rPr>
          <w:rFonts w:ascii="Times New Roman" w:hAnsi="Times New Roman" w:cs="Times New Roman"/>
          <w:sz w:val="24"/>
          <w:szCs w:val="24"/>
          <w:lang w:eastAsia="zh-TW"/>
        </w:rPr>
        <w:t>parameterizing the</w:t>
      </w:r>
      <w:r w:rsidR="00802B66">
        <w:rPr>
          <w:rFonts w:ascii="Times New Roman" w:hAnsi="Times New Roman" w:cs="Times New Roman"/>
          <w:sz w:val="24"/>
          <w:szCs w:val="24"/>
          <w:lang w:eastAsia="zh-TW"/>
        </w:rPr>
        <w:t xml:space="preserve"> Lotka-Volterra model, using</w:t>
      </w:r>
      <w:r>
        <w:rPr>
          <w:rFonts w:ascii="Times New Roman" w:hAnsi="Times New Roman" w:cs="Times New Roman"/>
          <w:sz w:val="24"/>
          <w:szCs w:val="24"/>
          <w:lang w:eastAsia="zh-TW"/>
        </w:rPr>
        <w:t xml:space="preserve"> </w:t>
      </w:r>
      <w:r>
        <w:rPr>
          <w:rFonts w:ascii="Times New Roman" w:hAnsi="Times New Roman" w:cs="Times New Roman"/>
          <w:sz w:val="24"/>
          <w:szCs w:val="24"/>
        </w:rPr>
        <w:t>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00802B66">
        <w:rPr>
          <w:rFonts w:ascii="Times New Roman" w:hAnsi="Times New Roman" w:cs="Times New Roman"/>
          <w:sz w:val="24"/>
          <w:szCs w:val="24"/>
        </w:rPr>
        <w:t>to calculate ND and RFD, and to assess Chesson’s inequality</w:t>
      </w:r>
      <w:r w:rsidR="00962F12">
        <w:rPr>
          <w:rFonts w:ascii="Times New Roman" w:hAnsi="Times New Roman" w:cs="Times New Roman"/>
          <w:sz w:val="24"/>
          <w:szCs w:val="24"/>
        </w:rPr>
        <w:t xml:space="preserve"> also assume </w:t>
      </w:r>
      <w:r w:rsidR="00962F12">
        <w:rPr>
          <w:rFonts w:ascii="Times New Roman" w:hAnsi="Times New Roman" w:cs="Times New Roman"/>
          <w:sz w:val="24"/>
          <w:szCs w:val="24"/>
          <w:lang w:eastAsia="zh-TW"/>
        </w:rPr>
        <w:t>constant intra- and inter-specific competition coefficients</w:t>
      </w:r>
      <w:r w:rsidR="00802B66">
        <w:rPr>
          <w:rFonts w:ascii="Times New Roman" w:hAnsi="Times New Roman" w:cs="Times New Roman"/>
          <w:sz w:val="24"/>
          <w:szCs w:val="24"/>
        </w:rPr>
        <w:t xml:space="preserve">. Second, in practice, mutual </w:t>
      </w:r>
      <w:proofErr w:type="spellStart"/>
      <w:r w:rsidR="00802B66">
        <w:rPr>
          <w:rFonts w:ascii="Times New Roman" w:hAnsi="Times New Roman" w:cs="Times New Roman"/>
          <w:sz w:val="24"/>
          <w:szCs w:val="24"/>
        </w:rPr>
        <w:t>invasibility</w:t>
      </w:r>
      <w:proofErr w:type="spellEnd"/>
      <w:r w:rsidR="00802B66">
        <w:rPr>
          <w:rFonts w:ascii="Times New Roman" w:hAnsi="Times New Roman" w:cs="Times New Roman"/>
          <w:sz w:val="24"/>
          <w:szCs w:val="24"/>
        </w:rPr>
        <w:t xml:space="preserve"> experiments are hard to applied to organisms that requires large amount of efforts to measure their population growth rates, like perennial plan</w:t>
      </w:r>
      <w:r w:rsidR="00962F12">
        <w:rPr>
          <w:rFonts w:ascii="Times New Roman" w:hAnsi="Times New Roman" w:cs="Times New Roman"/>
          <w:sz w:val="24"/>
          <w:szCs w:val="24"/>
        </w:rPr>
        <w:t>ts or mammals.</w:t>
      </w:r>
    </w:p>
    <w:p w14:paraId="551543BA" w14:textId="216C5E50" w:rsidR="00962F12" w:rsidRDefault="00962F12" w:rsidP="00962F12">
      <w:pPr>
        <w:pStyle w:val="Normal1"/>
        <w:numPr>
          <w:ilvl w:val="0"/>
          <w:numId w:val="9"/>
        </w:numPr>
        <w:spacing w:line="360" w:lineRule="auto"/>
        <w:ind w:left="36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1BD6636D" w14:textId="2EA01569" w:rsidR="00962F12" w:rsidRDefault="00962F12" w:rsidP="00962F12">
      <w:pPr>
        <w:pStyle w:val="Normal1"/>
        <w:spacing w:line="360" w:lineRule="auto"/>
        <w:ind w:left="360"/>
        <w:rPr>
          <w:rFonts w:ascii="Times New Roman" w:hAnsi="Times New Roman"/>
          <w:i/>
          <w:sz w:val="24"/>
        </w:rPr>
      </w:pPr>
      <w:r>
        <w:rPr>
          <w:rFonts w:ascii="Times New Roman" w:hAnsi="Times New Roman"/>
          <w:i/>
          <w:sz w:val="24"/>
        </w:rPr>
        <w:t>4.1 Theoretical background</w:t>
      </w:r>
    </w:p>
    <w:p w14:paraId="59F63A33" w14:textId="57BEA7E5" w:rsidR="00D3614E" w:rsidRDefault="00962F12" w:rsidP="00D3614E">
      <w:pPr>
        <w:pStyle w:val="Normal1"/>
        <w:spacing w:line="360" w:lineRule="auto"/>
        <w:ind w:firstLine="360"/>
        <w:rPr>
          <w:rFonts w:ascii="Times New Roman" w:hAnsi="Times New Roman"/>
          <w:sz w:val="24"/>
        </w:rPr>
      </w:pPr>
      <w:r>
        <w:rPr>
          <w:rFonts w:ascii="Times New Roman" w:hAnsi="Times New Roman" w:cs="Times New Roman"/>
          <w:sz w:val="24"/>
          <w:szCs w:val="24"/>
        </w:rPr>
        <w:t xml:space="preserve">A more mechanistical </w:t>
      </w:r>
      <w:r w:rsidR="00FC6281">
        <w:rPr>
          <w:rFonts w:ascii="Times New Roman" w:hAnsi="Times New Roman" w:cs="Times New Roman" w:hint="eastAsia"/>
          <w:sz w:val="24"/>
          <w:szCs w:val="24"/>
          <w:lang w:eastAsia="zh-TW"/>
        </w:rPr>
        <w:t xml:space="preserve">fashion </w:t>
      </w:r>
      <w:r>
        <w:rPr>
          <w:rFonts w:ascii="Times New Roman" w:hAnsi="Times New Roman" w:cs="Times New Roman"/>
          <w:sz w:val="24"/>
          <w:szCs w:val="24"/>
        </w:rPr>
        <w:t xml:space="preserve">to measure ND and RFD and assess Chesson’s inequality is to parameterize </w:t>
      </w:r>
      <w:r w:rsidR="00D3614E" w:rsidRPr="00962F12">
        <w:rPr>
          <w:rFonts w:ascii="Times New Roman" w:hAnsi="Times New Roman"/>
          <w:sz w:val="24"/>
        </w:rPr>
        <w:t>MacArthur’s consumer resource model</w:t>
      </w:r>
      <w:r>
        <w:rPr>
          <w:rFonts w:ascii="Times New Roman" w:hAnsi="Times New Roman"/>
          <w:sz w:val="24"/>
        </w:rPr>
        <w:t xml:space="preserve">. </w:t>
      </w: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w:t>
      </w:r>
      <w:r w:rsidR="00D3614E">
        <w:rPr>
          <w:rFonts w:ascii="Times New Roman" w:hAnsi="Times New Roman" w:cs="Times New Roman"/>
          <w:sz w:val="24"/>
          <w:szCs w:val="24"/>
        </w:rPr>
        <w:t xml:space="preserve">a common model </w:t>
      </w:r>
      <w:r>
        <w:rPr>
          <w:rFonts w:ascii="Times New Roman" w:hAnsi="Times New Roman" w:cs="Times New Roman"/>
          <w:sz w:val="24"/>
          <w:szCs w:val="24"/>
        </w:rPr>
        <w:t xml:space="preserve">used to </w:t>
      </w:r>
      <w:r w:rsidRPr="005B0147">
        <w:rPr>
          <w:rFonts w:ascii="Times New Roman" w:hAnsi="Times New Roman" w:cs="Times New Roman"/>
          <w:sz w:val="24"/>
          <w:szCs w:val="24"/>
        </w:rPr>
        <w:t>describe how species compete for different prey resources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(MacArthur 1969, 1970)</w:t>
      </w:r>
      <w:r>
        <w:rPr>
          <w:rFonts w:ascii="Times New Roman" w:hAnsi="Times New Roman" w:cs="Times New Roman"/>
          <w:sz w:val="24"/>
          <w:szCs w:val="24"/>
        </w:rPr>
        <w:fldChar w:fldCharType="end"/>
      </w:r>
      <w:r w:rsidRPr="005B0147">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sidR="00D3614E">
        <w:rPr>
          <w:rFonts w:ascii="Times New Roman" w:hAnsi="Times New Roman"/>
          <w:sz w:val="24"/>
        </w:rPr>
        <w:t xml:space="preserve"> can be written as the following equations.</w:t>
      </w:r>
    </w:p>
    <w:p w14:paraId="23653C04" w14:textId="0BF64B20" w:rsidR="00D3614E" w:rsidRDefault="00E7771D" w:rsidP="00D3614E">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oMath>
      <w:r w:rsidR="00D3614E">
        <w:rPr>
          <w:rFonts w:ascii="Times New Roman" w:hAnsi="Times New Roman" w:cs="Times New Roman"/>
          <w:sz w:val="24"/>
          <w:szCs w:val="24"/>
        </w:rPr>
        <w:tab/>
        <w:t>(</w:t>
      </w:r>
      <w:r w:rsidR="004C6F8A">
        <w:rPr>
          <w:rFonts w:ascii="Times New Roman" w:hAnsi="Times New Roman" w:cs="Times New Roman"/>
          <w:sz w:val="24"/>
          <w:szCs w:val="24"/>
        </w:rPr>
        <w:t>9</w:t>
      </w:r>
      <w:r w:rsidR="00D3614E">
        <w:rPr>
          <w:rFonts w:ascii="Times New Roman" w:hAnsi="Times New Roman" w:cs="Times New Roman"/>
          <w:sz w:val="24"/>
          <w:szCs w:val="24"/>
        </w:rPr>
        <w:t>)</w:t>
      </w:r>
    </w:p>
    <w:p w14:paraId="1EFCE5F9" w14:textId="2574FC1E" w:rsidR="004C6F8A" w:rsidRDefault="00E7771D" w:rsidP="004C6F8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4C6F8A">
        <w:rPr>
          <w:rFonts w:ascii="Times New Roman" w:hAnsi="Times New Roman" w:cs="Times New Roman"/>
          <w:sz w:val="24"/>
          <w:szCs w:val="24"/>
        </w:rPr>
        <w:tab/>
        <w:t>(</w:t>
      </w:r>
      <w:r w:rsidR="004B51FF">
        <w:rPr>
          <w:rFonts w:ascii="Times New Roman" w:hAnsi="Times New Roman" w:cs="Times New Roman"/>
          <w:sz w:val="24"/>
          <w:szCs w:val="24"/>
        </w:rPr>
        <w:t>10</w:t>
      </w:r>
      <w:r w:rsidR="004C6F8A">
        <w:rPr>
          <w:rFonts w:ascii="Times New Roman" w:hAnsi="Times New Roman" w:cs="Times New Roman"/>
          <w:sz w:val="24"/>
          <w:szCs w:val="24"/>
        </w:rPr>
        <w:t>)</w:t>
      </w:r>
    </w:p>
    <w:p w14:paraId="483BF341" w14:textId="5468F86A" w:rsidR="00D3614E" w:rsidRPr="004C6F8A" w:rsidRDefault="004C6F8A" w:rsidP="00D3614E">
      <w:pPr>
        <w:pStyle w:val="Normal1"/>
        <w:spacing w:line="360" w:lineRule="auto"/>
        <w:rPr>
          <w:rFonts w:ascii="Times New Roman" w:hAnsi="Times New Roman"/>
          <w:sz w:val="24"/>
        </w:rPr>
      </w:pPr>
      <w:r>
        <w:rPr>
          <w:rFonts w:ascii="Times New Roman" w:hAnsi="Times New Roman"/>
          <w:sz w:val="24"/>
        </w:rPr>
        <w:t xml:space="preserve">, where </w:t>
      </w:r>
      <w:r w:rsidRPr="004C6F8A">
        <w:rPr>
          <w:rFonts w:ascii="Times New Roman" w:hAnsi="Times New Roman"/>
          <w:i/>
          <w:sz w:val="24"/>
        </w:rPr>
        <w:t>X</w:t>
      </w:r>
      <w:r w:rsidRPr="004C6F8A">
        <w:rPr>
          <w:rFonts w:ascii="Times New Roman" w:hAnsi="Times New Roman"/>
          <w:i/>
          <w:sz w:val="24"/>
          <w:vertAlign w:val="subscript"/>
        </w:rPr>
        <w:t>i</w:t>
      </w:r>
      <w:r>
        <w:rPr>
          <w:rFonts w:ascii="Times New Roman" w:hAnsi="Times New Roman"/>
          <w:sz w:val="24"/>
        </w:rPr>
        <w:t xml:space="preserve"> is population density of the focal species’, </w:t>
      </w:r>
      <w:r w:rsidRPr="004C6F8A">
        <w:rPr>
          <w:rFonts w:ascii="Times New Roman" w:hAnsi="Times New Roman"/>
          <w:i/>
          <w:sz w:val="24"/>
        </w:rPr>
        <w:t>R</w:t>
      </w:r>
      <w:r w:rsidRPr="004C6F8A">
        <w:rPr>
          <w:rFonts w:ascii="Times New Roman" w:hAnsi="Times New Roman"/>
          <w:i/>
          <w:sz w:val="24"/>
          <w:vertAlign w:val="subscript"/>
        </w:rPr>
        <w:t>i</w:t>
      </w:r>
      <w:r>
        <w:rPr>
          <w:rFonts w:ascii="Times New Roman" w:hAnsi="Times New Roman"/>
          <w:sz w:val="24"/>
        </w:rPr>
        <w:t xml:space="preserve"> is population density of the resource </w:t>
      </w:r>
      <w:r w:rsidRPr="004C6F8A">
        <w:rPr>
          <w:rFonts w:ascii="Times New Roman" w:hAnsi="Times New Roman"/>
          <w:i/>
          <w:sz w:val="24"/>
        </w:rPr>
        <w:t>l</w:t>
      </w:r>
      <w:r>
        <w:rPr>
          <w:rFonts w:ascii="Times New Roman" w:hAnsi="Times New Roman"/>
          <w:sz w:val="24"/>
        </w:rPr>
        <w:t xml:space="preserve">,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the</w:t>
      </w:r>
      <w:r>
        <w:rPr>
          <w:rFonts w:ascii="Times New Roman" w:hAnsi="Times New Roman" w:cs="Times New Roman"/>
          <w:sz w:val="24"/>
          <w:szCs w:val="24"/>
        </w:rPr>
        <w:t xml:space="preserve"> per capita</w:t>
      </w:r>
      <w:r w:rsidRPr="00B0403D">
        <w:rPr>
          <w:rFonts w:ascii="Times New Roman" w:hAnsi="Times New Roman" w:cs="Times New Roman"/>
          <w:sz w:val="24"/>
          <w:szCs w:val="24"/>
        </w:rPr>
        <w:t xml:space="preserve"> consumption </w:t>
      </w:r>
      <w:r>
        <w:rPr>
          <w:rFonts w:ascii="Times New Roman" w:hAnsi="Times New Roman" w:cs="Times New Roman"/>
          <w:sz w:val="24"/>
          <w:szCs w:val="24"/>
        </w:rPr>
        <w:t xml:space="preserve">rate </w:t>
      </w:r>
      <w:r w:rsidRPr="00B0403D">
        <w:rPr>
          <w:rFonts w:ascii="Times New Roman" w:hAnsi="Times New Roman" w:cs="Times New Roman"/>
          <w:sz w:val="24"/>
          <w:szCs w:val="24"/>
        </w:rPr>
        <w:t xml:space="preserve">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w:t>
      </w:r>
      <w:r>
        <w:rPr>
          <w:rFonts w:ascii="Times New Roman" w:hAnsi="Times New Roman" w:cs="Times New Roman"/>
          <w:sz w:val="24"/>
          <w:szCs w:val="24"/>
        </w:rPr>
        <w:t xml:space="preserve">,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proofErr w:type="spellStart"/>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w:t>
      </w:r>
    </w:p>
    <w:p w14:paraId="37C3B3B9" w14:textId="32F54DA1" w:rsidR="00962F12" w:rsidRDefault="00962F12" w:rsidP="00962F12">
      <w:pPr>
        <w:pStyle w:val="Normal1"/>
        <w:spacing w:line="360" w:lineRule="auto"/>
        <w:ind w:firstLine="360"/>
        <w:rPr>
          <w:rFonts w:ascii="Times New Roman" w:hAnsi="Times New Roman" w:cs="Times New Roman"/>
          <w:sz w:val="24"/>
          <w:szCs w:val="24"/>
        </w:rPr>
      </w:pPr>
      <w:r w:rsidRPr="005B0147">
        <w:rPr>
          <w:rFonts w:ascii="Times New Roman" w:hAnsi="Times New Roman" w:cs="Times New Roman"/>
          <w:sz w:val="24"/>
          <w:szCs w:val="24"/>
        </w:rPr>
        <w:t xml:space="preserve">This model </w:t>
      </w:r>
      <w:r>
        <w:rPr>
          <w:rFonts w:ascii="Times New Roman" w:hAnsi="Times New Roman" w:cs="Times New Roman"/>
          <w:sz w:val="24"/>
          <w:szCs w:val="24"/>
        </w:rPr>
        <w:t>is</w:t>
      </w:r>
      <w:r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FC6281">
        <w:rPr>
          <w:rFonts w:ascii="Times New Roman" w:hAnsi="Times New Roman" w:cs="Times New Roman"/>
          <w:sz w:val="24"/>
          <w:szCs w:val="24"/>
        </w:rPr>
        <w:t xml:space="preserve"> Lo</w:t>
      </w:r>
      <w:r w:rsidRPr="005B0147">
        <w:rPr>
          <w:rFonts w:ascii="Times New Roman" w:hAnsi="Times New Roman" w:cs="Times New Roman"/>
          <w:sz w:val="24"/>
          <w:szCs w:val="24"/>
        </w:rPr>
        <w:t>t</w:t>
      </w:r>
      <w:r w:rsidR="00FC6281">
        <w:rPr>
          <w:rFonts w:ascii="Times New Roman" w:hAnsi="Times New Roman" w:cs="Times New Roman"/>
          <w:sz w:val="24"/>
          <w:szCs w:val="24"/>
        </w:rPr>
        <w:t>k</w:t>
      </w:r>
      <w:r w:rsidRPr="005B0147">
        <w:rPr>
          <w:rFonts w:ascii="Times New Roman" w:hAnsi="Times New Roman" w:cs="Times New Roman"/>
          <w:sz w:val="24"/>
          <w:szCs w:val="24"/>
        </w:rPr>
        <w:t>a-Volterra form to more closely understand the rather ph</w:t>
      </w:r>
      <w:r>
        <w:rPr>
          <w:rFonts w:ascii="Times New Roman" w:hAnsi="Times New Roman" w:cs="Times New Roman"/>
          <w:sz w:val="24"/>
          <w:szCs w:val="24"/>
        </w:rPr>
        <w:t>enomen</w:t>
      </w:r>
      <w:r w:rsidRPr="005B0147">
        <w:rPr>
          <w:rFonts w:ascii="Times New Roman" w:hAnsi="Times New Roman" w:cs="Times New Roman"/>
          <w:sz w:val="24"/>
          <w:szCs w:val="24"/>
        </w:rPr>
        <w:t>ological competition coefficients (</w:t>
      </w:r>
      <w:r w:rsidRPr="00D163AA">
        <w:rPr>
          <w:rFonts w:ascii="Times New Roman" w:hAnsi="Times New Roman" w:cs="Times New Roman"/>
          <w:i/>
          <w:sz w:val="24"/>
          <w:szCs w:val="24"/>
        </w:rPr>
        <w:t>α</w:t>
      </w:r>
      <w:r w:rsidRPr="005B0147">
        <w:rPr>
          <w:rFonts w:ascii="Times New Roman" w:hAnsi="Times New Roman" w:cs="Times New Roman"/>
          <w:sz w:val="24"/>
          <w:szCs w:val="24"/>
        </w:rPr>
        <w:t>) between competing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16868">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2000a)","plainTextFormattedCitation":"(Chesson 1990, 2000a)","previouslyFormattedCitation":"(Chesson 1990, 2000a)"},"properties":{"noteIndex":0},"schema":"https://github.com/citation-style-language/schema/raw/master/csl-citation.json"}</w:instrText>
      </w:r>
      <w:r>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1990, 2000a)</w:t>
      </w:r>
      <w:r>
        <w:rPr>
          <w:rFonts w:ascii="Times New Roman" w:hAnsi="Times New Roman" w:cs="Times New Roman"/>
          <w:sz w:val="24"/>
          <w:szCs w:val="24"/>
        </w:rPr>
        <w:fldChar w:fldCharType="end"/>
      </w:r>
      <w:r w:rsidRPr="005B0147">
        <w:rPr>
          <w:rFonts w:ascii="Times New Roman" w:hAnsi="Times New Roman" w:cs="Times New Roman"/>
          <w:sz w:val="24"/>
          <w:szCs w:val="24"/>
        </w:rPr>
        <w:t>. After the reorganization shown in</w:t>
      </w:r>
      <w:r w:rsidR="00A2051A">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Pr="005B0147">
        <w:rPr>
          <w:rFonts w:ascii="Times New Roman" w:hAnsi="Times New Roman" w:cs="Times New Roman"/>
          <w:sz w:val="24"/>
          <w:szCs w:val="24"/>
        </w:rPr>
        <w:t>, the following equation repres</w:t>
      </w:r>
      <w:r w:rsidR="00A2051A">
        <w:rPr>
          <w:rFonts w:ascii="Times New Roman" w:hAnsi="Times New Roman" w:cs="Times New Roman"/>
          <w:sz w:val="24"/>
          <w:szCs w:val="24"/>
        </w:rPr>
        <w:t>ent the linkage between the Lot</w:t>
      </w:r>
      <w:r w:rsidRPr="005B0147">
        <w:rPr>
          <w:rFonts w:ascii="Times New Roman" w:hAnsi="Times New Roman" w:cs="Times New Roman"/>
          <w:sz w:val="24"/>
          <w:szCs w:val="24"/>
        </w:rPr>
        <w:t>ka-Volterra model and the parameters of MacArthur’s consumer resource model.</w:t>
      </w:r>
    </w:p>
    <w:p w14:paraId="69D29F83" w14:textId="79ED7D49" w:rsidR="00962F12" w:rsidRDefault="00E7771D"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962F12">
        <w:rPr>
          <w:rFonts w:ascii="Times New Roman" w:hAnsi="Times New Roman" w:cs="Times New Roman"/>
          <w:sz w:val="24"/>
          <w:szCs w:val="24"/>
        </w:rPr>
        <w:tab/>
        <w:t>(</w:t>
      </w:r>
      <w:r w:rsidR="004C6F8A">
        <w:rPr>
          <w:rFonts w:ascii="Times New Roman" w:hAnsi="Times New Roman" w:cs="Times New Roman"/>
          <w:sz w:val="24"/>
          <w:szCs w:val="24"/>
        </w:rPr>
        <w:t>11</w:t>
      </w:r>
      <w:r w:rsidR="00962F12">
        <w:rPr>
          <w:rFonts w:ascii="Times New Roman" w:hAnsi="Times New Roman" w:cs="Times New Roman"/>
          <w:sz w:val="24"/>
          <w:szCs w:val="24"/>
        </w:rPr>
        <w:t>)</w:t>
      </w:r>
    </w:p>
    <w:p w14:paraId="503E6697" w14:textId="07B5268A" w:rsidR="00962F12" w:rsidRDefault="00E7771D"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62F12">
        <w:rPr>
          <w:rFonts w:ascii="Times New Roman" w:hAnsi="Times New Roman" w:cs="Times New Roman"/>
          <w:sz w:val="24"/>
          <w:szCs w:val="24"/>
        </w:rPr>
        <w:tab/>
        <w:t>(</w:t>
      </w:r>
      <w:r w:rsidR="00D3614E">
        <w:rPr>
          <w:rFonts w:ascii="Times New Roman" w:hAnsi="Times New Roman" w:cs="Times New Roman"/>
          <w:sz w:val="24"/>
          <w:szCs w:val="24"/>
        </w:rPr>
        <w:t>1</w:t>
      </w:r>
      <w:r w:rsidR="004C6F8A">
        <w:rPr>
          <w:rFonts w:ascii="Times New Roman" w:hAnsi="Times New Roman" w:cs="Times New Roman"/>
          <w:sz w:val="24"/>
          <w:szCs w:val="24"/>
        </w:rPr>
        <w:t>2</w:t>
      </w:r>
      <w:r w:rsidR="00962F12">
        <w:rPr>
          <w:rFonts w:ascii="Times New Roman" w:hAnsi="Times New Roman" w:cs="Times New Roman"/>
          <w:sz w:val="24"/>
          <w:szCs w:val="24"/>
        </w:rPr>
        <w:t>)</w:t>
      </w:r>
    </w:p>
    <w:p w14:paraId="4E6235C9" w14:textId="2954136A" w:rsidR="00962F12" w:rsidRPr="00962F12" w:rsidRDefault="00962F12" w:rsidP="004C6F8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Left</w:t>
      </w:r>
      <w:r>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4C6F8A">
        <w:rPr>
          <w:rFonts w:ascii="Times New Roman" w:hAnsi="Times New Roman" w:cs="Times New Roman"/>
          <w:sz w:val="24"/>
          <w:szCs w:val="24"/>
        </w:rPr>
        <w:t>11</w:t>
      </w:r>
      <w:r w:rsidRPr="00B0403D">
        <w:rPr>
          <w:rFonts w:ascii="Times New Roman" w:hAnsi="Times New Roman" w:cs="Times New Roman"/>
          <w:sz w:val="24"/>
          <w:szCs w:val="24"/>
        </w:rPr>
        <w:t xml:space="preserve"> and </w:t>
      </w:r>
      <w:r w:rsidR="00D3614E">
        <w:rPr>
          <w:rFonts w:ascii="Times New Roman" w:hAnsi="Times New Roman" w:cs="Times New Roman"/>
          <w:sz w:val="24"/>
          <w:szCs w:val="24"/>
        </w:rPr>
        <w:t>1</w:t>
      </w:r>
      <w:r w:rsidR="004C6F8A">
        <w:rPr>
          <w:rFonts w:ascii="Times New Roman" w:hAnsi="Times New Roman" w:cs="Times New Roman"/>
          <w:sz w:val="24"/>
          <w:szCs w:val="24"/>
        </w:rPr>
        <w:t>2</w:t>
      </w:r>
      <w:r w:rsidRPr="00B0403D">
        <w:rPr>
          <w:rFonts w:ascii="Times New Roman" w:hAnsi="Times New Roman" w:cs="Times New Roman"/>
          <w:sz w:val="24"/>
          <w:szCs w:val="24"/>
        </w:rPr>
        <w:t xml:space="preserve"> consists of parameters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t>
      </w:r>
      <w:r w:rsidR="004C6F8A">
        <w:rPr>
          <w:rFonts w:ascii="Times New Roman" w:hAnsi="Times New Roman" w:cs="Times New Roman"/>
          <w:sz w:val="24"/>
          <w:szCs w:val="24"/>
        </w:rPr>
        <w:t>where</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the absence of resource limitation, which determines the winner of the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16868">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2000a)","plainTextFormattedCitation":"(Chesson 2000a)","previouslyFormattedCitation":"(Chesson 2000a)"},"properties":{"noteIndex":0},"schema":"https://github.com/citation-style-language/schema/raw/master/csl-citation.json"}</w:instrText>
      </w:r>
      <w:r>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2000a)</w:t>
      </w:r>
      <w:r>
        <w:rPr>
          <w:rFonts w:ascii="Times New Roman" w:hAnsi="Times New Roman" w:cs="Times New Roman"/>
          <w:sz w:val="24"/>
          <w:szCs w:val="24"/>
        </w:rPr>
        <w:fldChar w:fldCharType="end"/>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w:t>
      </w:r>
      <w:r w:rsidR="00A2051A">
        <w:rPr>
          <w:rFonts w:ascii="Times New Roman" w:hAnsi="Times New Roman" w:cs="Times New Roman"/>
          <w:sz w:val="24"/>
          <w:szCs w:val="24"/>
        </w:rPr>
        <w:t xml:space="preserve"> that describe how similar two species are with respective to using resou</w:t>
      </w:r>
      <w:r w:rsidR="00A2051A">
        <w:rPr>
          <w:rFonts w:ascii="Times New Roman" w:hAnsi="Times New Roman" w:cs="Times New Roman" w:hint="eastAsia"/>
          <w:sz w:val="24"/>
          <w:szCs w:val="24"/>
          <w:lang w:eastAsia="zh-TW"/>
        </w:rPr>
        <w:t>r</w:t>
      </w:r>
      <w:r w:rsidR="00A2051A">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sidR="00A2051A">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sidR="00A2051A">
        <w:rPr>
          <w:rFonts w:ascii="Times New Roman" w:hAnsi="Times New Roman" w:cs="Times New Roman"/>
          <w:sz w:val="24"/>
          <w:szCs w:val="24"/>
        </w:rPr>
        <w:t xml:space="preserve"> can be accessed when the parameters in </w:t>
      </w:r>
      <w:r w:rsidR="00A2051A" w:rsidRPr="00962F12">
        <w:rPr>
          <w:rFonts w:ascii="Times New Roman" w:hAnsi="Times New Roman"/>
          <w:sz w:val="24"/>
        </w:rPr>
        <w:t>MacArthur’s consumer resource model</w:t>
      </w:r>
      <w:r w:rsidR="00A2051A">
        <w:rPr>
          <w:rFonts w:ascii="Times New Roman" w:hAnsi="Times New Roman"/>
          <w:sz w:val="24"/>
        </w:rPr>
        <w:t xml:space="preserve"> is obtained.</w:t>
      </w:r>
    </w:p>
    <w:p w14:paraId="47EE0E77" w14:textId="4D8A95F6"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8A7E2C5" w14:textId="70A65836" w:rsidR="00D95871" w:rsidRPr="00D95871" w:rsidRDefault="00A8354D" w:rsidP="00A2051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045068">
        <w:rPr>
          <w:rFonts w:ascii="Times New Roman" w:hAnsi="Times New Roman"/>
          <w:sz w:val="24"/>
        </w:rPr>
        <w:t xml:space="preserve">theoretically </w:t>
      </w:r>
      <w:r>
        <w:rPr>
          <w:rFonts w:ascii="Times New Roman" w:hAnsi="Times New Roman"/>
          <w:sz w:val="24"/>
        </w:rPr>
        <w:t xml:space="preserve">requires one to conduct experiments </w:t>
      </w:r>
      <w:r w:rsidR="00045068">
        <w:rPr>
          <w:rFonts w:ascii="Times New Roman" w:hAnsi="Times New Roman"/>
          <w:sz w:val="24"/>
        </w:rPr>
        <w:t xml:space="preserve">to measure </w:t>
      </w:r>
      <w:r w:rsidR="003802C9">
        <w:rPr>
          <w:rFonts w:ascii="Times New Roman" w:hAnsi="Times New Roman"/>
          <w:sz w:val="24"/>
        </w:rPr>
        <w:t>the following: (1) T</w:t>
      </w:r>
      <w:r w:rsidR="00045068">
        <w:rPr>
          <w:rFonts w:ascii="Times New Roman" w:hAnsi="Times New Roman"/>
          <w:sz w:val="24"/>
        </w:rPr>
        <w:t>he per capita consumption of the focal species on all the required resources</w:t>
      </w:r>
      <w:r w:rsidR="003802C9">
        <w:rPr>
          <w:rFonts w:ascii="Times New Roman" w:hAnsi="Times New Roman"/>
          <w:sz w:val="24"/>
        </w:rPr>
        <w:t>. (2) Conversion efficiency</w:t>
      </w:r>
      <w:r w:rsidR="00FC6281">
        <w:rPr>
          <w:rFonts w:ascii="Times New Roman" w:hAnsi="Times New Roman"/>
          <w:sz w:val="24"/>
        </w:rPr>
        <w:t xml:space="preserve"> from each resource</w:t>
      </w:r>
      <w:r w:rsidR="003802C9">
        <w:rPr>
          <w:rFonts w:ascii="Times New Roman" w:hAnsi="Times New Roman"/>
          <w:sz w:val="24"/>
        </w:rPr>
        <w:t xml:space="preserve"> to the focal species. (3) T</w:t>
      </w:r>
      <w:r w:rsidR="00045068" w:rsidRPr="003802C9">
        <w:rPr>
          <w:rFonts w:ascii="Times New Roman" w:hAnsi="Times New Roman"/>
          <w:sz w:val="24"/>
        </w:rPr>
        <w:t xml:space="preserve">he </w:t>
      </w:r>
      <w:r w:rsidR="003802C9" w:rsidRPr="003802C9">
        <w:rPr>
          <w:rFonts w:ascii="Times New Roman" w:hAnsi="Times New Roman" w:cs="Times New Roman"/>
          <w:sz w:val="24"/>
          <w:szCs w:val="24"/>
        </w:rPr>
        <w:t>per capita</w:t>
      </w:r>
      <w:r w:rsidR="003802C9" w:rsidRPr="00B0403D">
        <w:rPr>
          <w:rFonts w:ascii="Times New Roman" w:hAnsi="Times New Roman" w:cs="Times New Roman"/>
          <w:sz w:val="24"/>
          <w:szCs w:val="24"/>
        </w:rPr>
        <w:t xml:space="preserve"> growth rate and carrying capacity </w:t>
      </w:r>
      <w:r w:rsidR="00045068">
        <w:rPr>
          <w:rFonts w:ascii="Times New Roman" w:hAnsi="Times New Roman"/>
          <w:sz w:val="24"/>
        </w:rPr>
        <w:t>of these resources.</w:t>
      </w:r>
      <w:r w:rsidR="003802C9">
        <w:rPr>
          <w:rFonts w:ascii="Times New Roman" w:hAnsi="Times New Roman"/>
          <w:sz w:val="24"/>
        </w:rPr>
        <w:t xml:space="preserve"> However, given that it is highly unlikely to know all the required resource for a species</w:t>
      </w:r>
      <w:r w:rsidR="00FC6281">
        <w:rPr>
          <w:rFonts w:ascii="Times New Roman" w:hAnsi="Times New Roman"/>
          <w:sz w:val="24"/>
        </w:rPr>
        <w:t xml:space="preserve"> to grow</w:t>
      </w:r>
      <w:r w:rsidR="003802C9">
        <w:rPr>
          <w:rFonts w:ascii="Times New Roman" w:hAnsi="Times New Roman"/>
          <w:sz w:val="24"/>
        </w:rPr>
        <w:t>, a subset of resources that determine the growth of species the most should be studied.</w:t>
      </w:r>
      <w:r w:rsidR="00A2051A">
        <w:rPr>
          <w:rFonts w:ascii="Times New Roman" w:hAnsi="Times New Roman"/>
          <w:sz w:val="24"/>
        </w:rPr>
        <w:t xml:space="preserve"> Specifically, </w:t>
      </w:r>
      <w:r w:rsidR="004049BD">
        <w:rPr>
          <w:rFonts w:ascii="Times New Roman" w:hAnsi="Times New Roman"/>
          <w:sz w:val="24"/>
        </w:rPr>
        <w:t xml:space="preserve">feeding experiments that </w:t>
      </w:r>
      <w:r w:rsidR="00A2051A">
        <w:rPr>
          <w:rFonts w:ascii="Times New Roman" w:hAnsi="Times New Roman"/>
          <w:sz w:val="24"/>
        </w:rPr>
        <w:t>cultivat</w:t>
      </w:r>
      <w:r w:rsidR="004049BD">
        <w:rPr>
          <w:rFonts w:ascii="Times New Roman" w:hAnsi="Times New Roman"/>
          <w:sz w:val="24"/>
        </w:rPr>
        <w:t>es</w:t>
      </w:r>
      <w:r w:rsidR="00A2051A">
        <w:rPr>
          <w:rFonts w:ascii="Times New Roman" w:hAnsi="Times New Roman"/>
          <w:sz w:val="24"/>
        </w:rPr>
        <w:t xml:space="preserve"> a species in a gradient of resource density (inset figure of Fig. 4) should be </w:t>
      </w:r>
      <w:r w:rsidR="004049BD">
        <w:rPr>
          <w:rFonts w:ascii="Times New Roman" w:hAnsi="Times New Roman"/>
          <w:sz w:val="24"/>
        </w:rPr>
        <w:t>done</w:t>
      </w:r>
      <w:r w:rsidR="00A2051A">
        <w:rPr>
          <w:rFonts w:ascii="Times New Roman" w:hAnsi="Times New Roman"/>
          <w:sz w:val="24"/>
        </w:rPr>
        <w:t xml:space="preserve"> to measure the per capita consumption of the focal species on a resource</w:t>
      </w:r>
      <w:r w:rsidR="004049BD">
        <w:rPr>
          <w:rFonts w:ascii="Times New Roman" w:hAnsi="Times New Roman"/>
          <w:sz w:val="24"/>
        </w:rPr>
        <w:t xml:space="preserve"> and the conversion </w:t>
      </w:r>
      <w:r w:rsidR="004049BD">
        <w:rPr>
          <w:rFonts w:ascii="Times New Roman" w:hAnsi="Times New Roman"/>
          <w:sz w:val="24"/>
        </w:rPr>
        <w:lastRenderedPageBreak/>
        <w:t>efficiency</w:t>
      </w:r>
      <w:r w:rsidR="00A2051A">
        <w:rPr>
          <w:rFonts w:ascii="Times New Roman" w:hAnsi="Times New Roman"/>
          <w:sz w:val="24"/>
        </w:rPr>
        <w:t>.</w:t>
      </w:r>
      <w:r w:rsidR="004049BD">
        <w:rPr>
          <w:rFonts w:ascii="Times New Roman" w:hAnsi="Times New Roman"/>
          <w:sz w:val="24"/>
        </w:rPr>
        <w:t xml:space="preserve"> 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a resource </w:t>
      </w:r>
      <w:r w:rsidR="00FC6281">
        <w:rPr>
          <w:rFonts w:ascii="Times New Roman" w:hAnsi="Times New Roman"/>
          <w:sz w:val="24"/>
        </w:rPr>
        <w:t xml:space="preserve">should also be measured </w:t>
      </w:r>
      <w:r w:rsidR="004049BD">
        <w:rPr>
          <w:rFonts w:ascii="Times New Roman" w:hAnsi="Times New Roman"/>
          <w:sz w:val="24"/>
        </w:rPr>
        <w:t>by m</w:t>
      </w:r>
      <w:r w:rsidR="00A2051A">
        <w:rPr>
          <w:rFonts w:ascii="Times New Roman" w:hAnsi="Times New Roman"/>
          <w:sz w:val="24"/>
        </w:rPr>
        <w:t>odeling the resource dynamic without th</w:t>
      </w:r>
      <w:r w:rsidR="004049BD">
        <w:rPr>
          <w:rFonts w:ascii="Times New Roman" w:hAnsi="Times New Roman"/>
          <w:sz w:val="24"/>
        </w:rPr>
        <w:t xml:space="preserve">e presence of the focal species. </w:t>
      </w:r>
    </w:p>
    <w:p w14:paraId="64266211" w14:textId="33D950AA"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566A3D" w14:textId="3469DCCD" w:rsidR="00962F12" w:rsidRPr="004049BD" w:rsidRDefault="004049BD" w:rsidP="004049BD">
      <w:pPr>
        <w:pStyle w:val="Normal1"/>
        <w:spacing w:line="360" w:lineRule="auto"/>
        <w:ind w:firstLine="360"/>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mechanistical understanding of species’ competition but also allows one to predict coexistence for other new pairs of species. However, these desirable aspects come</w:t>
      </w:r>
      <w:r>
        <w:rPr>
          <w:rFonts w:ascii="Times New Roman" w:hAnsi="Times New Roman"/>
          <w:sz w:val="24"/>
        </w:rPr>
        <w:t xml:space="preserve"> with higher experimental costs comparing to other methods. First, </w:t>
      </w:r>
      <w:r w:rsidR="00FC6295">
        <w:rPr>
          <w:rFonts w:ascii="Times New Roman" w:hAnsi="Times New Roman"/>
          <w:sz w:val="24"/>
        </w:rPr>
        <w:t xml:space="preserve">since </w:t>
      </w:r>
      <w:r>
        <w:rPr>
          <w:rFonts w:ascii="Times New Roman" w:hAnsi="Times New Roman"/>
          <w:sz w:val="24"/>
        </w:rPr>
        <w:t>there are more parameters needed to be measured</w:t>
      </w:r>
      <w:r w:rsidR="00FC6295">
        <w:rPr>
          <w:rFonts w:ascii="Times New Roman" w:hAnsi="Times New Roman"/>
          <w:sz w:val="24"/>
        </w:rPr>
        <w:t>, more experiments are required, including at least the feeding experiments that measure consumption related parameters and experiments that measure the parameters governing the dynamics of resources</w:t>
      </w:r>
      <w:r>
        <w:rPr>
          <w:rFonts w:ascii="Times New Roman" w:hAnsi="Times New Roman"/>
          <w:sz w:val="24"/>
        </w:rPr>
        <w:t xml:space="preserve">. Second, the </w:t>
      </w:r>
      <w:r w:rsidR="00FC6295">
        <w:rPr>
          <w:rFonts w:ascii="Times New Roman" w:hAnsi="Times New Roman"/>
          <w:sz w:val="24"/>
        </w:rPr>
        <w:t xml:space="preserve">knowledge </w:t>
      </w:r>
      <w:r>
        <w:rPr>
          <w:rFonts w:ascii="Times New Roman" w:hAnsi="Times New Roman"/>
          <w:sz w:val="24"/>
        </w:rPr>
        <w:t>of the focal species</w:t>
      </w:r>
      <w:r w:rsidR="00FC6295">
        <w:rPr>
          <w:rFonts w:ascii="Times New Roman" w:hAnsi="Times New Roman"/>
          <w:sz w:val="24"/>
        </w:rPr>
        <w:t xml:space="preserve">’ natural history is required because it is not possible to know all the resources that are relevant to a species’ growth.  </w:t>
      </w:r>
    </w:p>
    <w:p w14:paraId="58097DBE" w14:textId="557CDA5F" w:rsidR="00794E37"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Tilman’s resource ratio model</w:t>
      </w:r>
    </w:p>
    <w:p w14:paraId="3BC8CFF7" w14:textId="0BC81DB6" w:rsidR="00FC6281" w:rsidRDefault="00FC6281" w:rsidP="00FC6281">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Theoretical background</w:t>
      </w:r>
    </w:p>
    <w:p w14:paraId="5AE4FEDA" w14:textId="0705BBE6" w:rsidR="004B51FF" w:rsidRDefault="00FC6281" w:rsidP="0066109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resource ratio consumer 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w:t>
      </w:r>
      <w:r>
        <w:rPr>
          <w:rFonts w:ascii="Times New Roman" w:hAnsi="Times New Roman" w:cs="Times New Roman"/>
          <w:sz w:val="24"/>
          <w:szCs w:val="24"/>
        </w:rPr>
        <w:t xml:space="preserve">empirically parameterized and </w:t>
      </w:r>
      <w:r w:rsidRPr="00B0403D">
        <w:rPr>
          <w:rFonts w:ascii="Times New Roman" w:hAnsi="Times New Roman" w:cs="Times New Roman"/>
          <w:sz w:val="24"/>
          <w:szCs w:val="24"/>
        </w:rPr>
        <w:t>translated to a Lotka-Volterra form</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(Letten et al. 2017)</w:t>
      </w:r>
      <w:r>
        <w:rPr>
          <w:rFonts w:ascii="Times New Roman" w:hAnsi="Times New Roman" w:cs="Times New Roman"/>
          <w:sz w:val="24"/>
          <w:szCs w:val="24"/>
        </w:rPr>
        <w:fldChar w:fldCharType="end"/>
      </w:r>
      <w:r w:rsidRPr="00B0403D">
        <w:rPr>
          <w:rFonts w:ascii="Times New Roman" w:hAnsi="Times New Roman" w:cs="Times New Roman"/>
          <w:sz w:val="24"/>
          <w:szCs w:val="24"/>
        </w:rPr>
        <w:t>.</w:t>
      </w:r>
      <w:r>
        <w:rPr>
          <w:rFonts w:ascii="Times New Roman" w:hAnsi="Times New Roman" w:cs="Times New Roman"/>
          <w:sz w:val="24"/>
          <w:szCs w:val="24"/>
        </w:rPr>
        <w:t xml:space="preserve"> </w:t>
      </w:r>
      <w:r w:rsidR="00661099">
        <w:rPr>
          <w:rFonts w:ascii="Times New Roman" w:hAnsi="Times New Roman" w:cs="Times New Roman"/>
          <w:sz w:val="24"/>
          <w:szCs w:val="24"/>
        </w:rPr>
        <w:t xml:space="preserve">Recently,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w:t>
      </w:r>
      <w:r w:rsidR="004B51FF">
        <w:rPr>
          <w:rFonts w:ascii="Times New Roman" w:hAnsi="Times New Roman" w:cs="Times New Roman"/>
          <w:sz w:val="24"/>
          <w:szCs w:val="24"/>
        </w:rPr>
        <w:t xml:space="preserve">the following </w:t>
      </w:r>
      <w:r w:rsidRPr="00B0403D">
        <w:rPr>
          <w:rFonts w:ascii="Times New Roman" w:hAnsi="Times New Roman" w:cs="Times New Roman"/>
          <w:sz w:val="24"/>
          <w:szCs w:val="24"/>
        </w:rPr>
        <w:t>Tilman’s two-species consumer resource model for two essential resources</w:t>
      </w:r>
      <w:r w:rsidR="004B51FF">
        <w:rPr>
          <w:rFonts w:ascii="Times New Roman" w:hAnsi="Times New Roman" w:cs="Times New Roman"/>
          <w:sz w:val="24"/>
          <w:szCs w:val="24"/>
        </w:rPr>
        <w:t xml:space="preserve"> (equation 13 to 16)</w:t>
      </w:r>
      <w:r w:rsidRPr="00B0403D">
        <w:rPr>
          <w:rFonts w:ascii="Times New Roman" w:hAnsi="Times New Roman" w:cs="Times New Roman"/>
          <w:sz w:val="24"/>
          <w:szCs w:val="24"/>
        </w:rPr>
        <w:t xml:space="preserve">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 xml:space="preserve">orm. </w:t>
      </w:r>
    </w:p>
    <w:p w14:paraId="4BD54070" w14:textId="1F391EE0" w:rsidR="004B51FF" w:rsidRDefault="00E7771D" w:rsidP="004B51FF">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4B51FF">
        <w:rPr>
          <w:rFonts w:ascii="Times New Roman" w:hAnsi="Times New Roman" w:cs="Times New Roman"/>
          <w:sz w:val="24"/>
          <w:szCs w:val="24"/>
        </w:rPr>
        <w:tab/>
        <w:t>(13)</w:t>
      </w:r>
    </w:p>
    <w:p w14:paraId="03E9C9E7" w14:textId="0927BFC3" w:rsidR="004B51FF" w:rsidRDefault="004B51FF" w:rsidP="004B51FF">
      <w:pPr>
        <w:pStyle w:val="Normal1"/>
        <w:spacing w:line="360" w:lineRule="auto"/>
        <w:rPr>
          <w:rFonts w:ascii="Times New Roman" w:hAnsi="Times New Roman" w:cs="Times New Roman"/>
          <w:sz w:val="24"/>
          <w:szCs w:val="24"/>
        </w:rPr>
      </w:pPr>
    </w:p>
    <w:p w14:paraId="786BFA5B" w14:textId="67A9E410" w:rsidR="004B51FF" w:rsidRDefault="00E7771D" w:rsidP="004B51FF">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oMath>
      <w:r w:rsidR="004B51FF">
        <w:rPr>
          <w:rFonts w:ascii="Times New Roman" w:hAnsi="Times New Roman" w:cs="Times New Roman"/>
          <w:sz w:val="24"/>
          <w:szCs w:val="24"/>
        </w:rPr>
        <w:tab/>
        <w:t>(14)</w:t>
      </w:r>
    </w:p>
    <w:p w14:paraId="4F7E39A4" w14:textId="4B4544BD" w:rsidR="00B01CDA" w:rsidRDefault="00E7771D" w:rsidP="00B01CD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B01CDA">
        <w:rPr>
          <w:rFonts w:ascii="Times New Roman" w:hAnsi="Times New Roman" w:cs="Times New Roman"/>
          <w:sz w:val="24"/>
          <w:szCs w:val="24"/>
        </w:rPr>
        <w:tab/>
        <w:t>(1</w:t>
      </w:r>
      <w:r w:rsidR="00DF4A88">
        <w:rPr>
          <w:rFonts w:ascii="Times New Roman" w:hAnsi="Times New Roman" w:cs="Times New Roman"/>
          <w:sz w:val="24"/>
          <w:szCs w:val="24"/>
        </w:rPr>
        <w:t>5</w:t>
      </w:r>
      <w:r w:rsidR="00B01CDA">
        <w:rPr>
          <w:rFonts w:ascii="Times New Roman" w:hAnsi="Times New Roman" w:cs="Times New Roman"/>
          <w:sz w:val="24"/>
          <w:szCs w:val="24"/>
        </w:rPr>
        <w:t>)</w:t>
      </w:r>
    </w:p>
    <w:p w14:paraId="2B02C6EB" w14:textId="6C729DC8" w:rsidR="00DF4A88" w:rsidRDefault="00E7771D" w:rsidP="00DF4A88">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DF4A88">
        <w:rPr>
          <w:rFonts w:ascii="Times New Roman" w:hAnsi="Times New Roman" w:cs="Times New Roman"/>
          <w:sz w:val="24"/>
          <w:szCs w:val="24"/>
        </w:rPr>
        <w:tab/>
        <w:t>(16)</w:t>
      </w:r>
    </w:p>
    <w:p w14:paraId="2561B37F" w14:textId="23CA8795" w:rsidR="004B51FF" w:rsidRDefault="00DF4A88" w:rsidP="009616A1">
      <w:pPr>
        <w:pStyle w:val="Normal1"/>
        <w:tabs>
          <w:tab w:val="left" w:pos="8820"/>
        </w:tabs>
        <w:spacing w:line="360" w:lineRule="auto"/>
        <w:rPr>
          <w:rFonts w:ascii="Times New Roman" w:hAnsi="Times New Roman" w:cs="Times New Roman"/>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13 to 16</w:t>
      </w:r>
      <w:r w:rsidRPr="00B0403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N</w:t>
      </w:r>
      <w:r w:rsidRPr="00D3751B">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N</w:t>
      </w:r>
      <w:r>
        <w:rPr>
          <w:rFonts w:ascii="Times New Roman" w:hAnsi="Times New Roman" w:cs="Times New Roman"/>
          <w:i/>
          <w:sz w:val="24"/>
          <w:szCs w:val="24"/>
          <w:vertAlign w:val="subscript"/>
        </w:rPr>
        <w:t>j</w:t>
      </w:r>
      <w:r>
        <w:rPr>
          <w:rFonts w:ascii="Times New Roman" w:hAnsi="Times New Roman" w:cs="Times New Roman"/>
          <w:sz w:val="24"/>
          <w:szCs w:val="24"/>
        </w:rPr>
        <w:t xml:space="preserve">) and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j</w:t>
      </w:r>
      <w:proofErr w:type="spellEnd"/>
      <w:r>
        <w:rPr>
          <w:rFonts w:ascii="Times New Roman" w:hAnsi="Times New Roman" w:cs="Times New Roman"/>
          <w:sz w:val="24"/>
          <w:szCs w:val="24"/>
        </w:rPr>
        <w:t xml:space="preserve">) is the population density of focal species </w:t>
      </w:r>
      <w:proofErr w:type="spellStart"/>
      <w:r>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xml:space="preserve">) and resource </w:t>
      </w:r>
      <w:proofErr w:type="spellStart"/>
      <w:r w:rsidRPr="00DF4A88">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respectively</w:t>
      </w:r>
      <w:r w:rsidR="009616A1">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proofErr w:type="spellEnd"/>
      <w:r>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proofErr w:type="spellEnd"/>
      <w:r>
        <w:rPr>
          <w:rFonts w:ascii="Times New Roman" w:hAnsi="Times New Roman" w:cs="Times New Roman"/>
          <w:sz w:val="24"/>
          <w:szCs w:val="24"/>
        </w:rPr>
        <w:t xml:space="preserve">) is the per capita maximum growth rate of species </w:t>
      </w:r>
      <w:proofErr w:type="spellStart"/>
      <w:r w:rsidRPr="00DF4A88">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w:t>
      </w:r>
      <w:r w:rsidR="009616A1">
        <w:rPr>
          <w:rFonts w:ascii="Times New Roman" w:hAnsi="Times New Roman" w:cs="Times New Roman"/>
          <w:sz w:val="24"/>
          <w:szCs w:val="24"/>
        </w:rPr>
        <w:t xml:space="preserve">, </w:t>
      </w:r>
      <w:proofErr w:type="spellStart"/>
      <w:r w:rsidRPr="006E71ED">
        <w:rPr>
          <w:rFonts w:ascii="Times New Roman" w:hAnsi="Times New Roman" w:cs="Times New Roman"/>
          <w:i/>
          <w:sz w:val="24"/>
          <w:szCs w:val="24"/>
        </w:rPr>
        <w:t>k</w:t>
      </w:r>
      <w:r w:rsidRPr="006E71ED">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the half saturation constant for species </w:t>
      </w:r>
      <w:proofErr w:type="spellStart"/>
      <w:r w:rsidRPr="006E71ED">
        <w:rPr>
          <w:rFonts w:ascii="Times New Roman" w:hAnsi="Times New Roman" w:cs="Times New Roman"/>
          <w:i/>
          <w:sz w:val="24"/>
          <w:szCs w:val="24"/>
        </w:rPr>
        <w:t>i</w:t>
      </w:r>
      <w:proofErr w:type="spellEnd"/>
      <w:r>
        <w:rPr>
          <w:rFonts w:ascii="Times New Roman" w:hAnsi="Times New Roman" w:cs="Times New Roman"/>
          <w:sz w:val="24"/>
          <w:szCs w:val="24"/>
        </w:rPr>
        <w:t xml:space="preserve"> limited by resource </w:t>
      </w:r>
      <w:r w:rsidR="006E71ED" w:rsidRPr="006E71ED">
        <w:rPr>
          <w:rFonts w:ascii="Times New Roman" w:hAnsi="Times New Roman" w:cs="Times New Roman"/>
          <w:i/>
          <w:sz w:val="24"/>
          <w:szCs w:val="24"/>
        </w:rPr>
        <w:t>j</w:t>
      </w:r>
      <w:r w:rsidR="006E71ED">
        <w:rPr>
          <w:rFonts w:ascii="Times New Roman" w:hAnsi="Times New Roman" w:cs="Times New Roman"/>
          <w:sz w:val="24"/>
          <w:szCs w:val="24"/>
        </w:rPr>
        <w:t xml:space="preserve">, </w:t>
      </w:r>
      <w:r w:rsidR="006E71ED" w:rsidRPr="006E71ED">
        <w:rPr>
          <w:rFonts w:ascii="Times New Roman" w:hAnsi="Times New Roman" w:cs="Times New Roman"/>
          <w:sz w:val="24"/>
          <w:szCs w:val="24"/>
        </w:rPr>
        <w:t xml:space="preserve">and </w:t>
      </w:r>
      <w:r w:rsid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i</w:t>
      </w:r>
      <w:r w:rsidR="006E71ED" w:rsidRPr="006E71ED">
        <w:rPr>
          <w:rStyle w:val="fontstyle01"/>
          <w:rFonts w:ascii="Times New Roman" w:hAnsi="Times New Roman" w:cs="Times New Roman"/>
          <w:i w:val="0"/>
        </w:rPr>
        <w:t xml:space="preserve"> (</w:t>
      </w:r>
      <w:proofErr w:type="spellStart"/>
      <w:r w:rsidR="006E71ED" w:rsidRP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j</w:t>
      </w:r>
      <w:proofErr w:type="spellEnd"/>
      <w:r w:rsidR="006E71ED" w:rsidRPr="006E71ED">
        <w:rPr>
          <w:rStyle w:val="fontstyle01"/>
          <w:rFonts w:ascii="Times New Roman" w:hAnsi="Times New Roman" w:cs="Times New Roman"/>
          <w:i w:val="0"/>
        </w:rPr>
        <w:t>)</w:t>
      </w:r>
      <w:r w:rsidR="006E71ED" w:rsidRPr="006E71ED">
        <w:rPr>
          <w:rStyle w:val="fontstyle01"/>
          <w:rFonts w:ascii="Times New Roman" w:hAnsi="Times New Roman" w:cs="Times New Roman"/>
        </w:rPr>
        <w:t xml:space="preserve"> </w:t>
      </w:r>
      <w:r w:rsidR="006E71ED" w:rsidRPr="006E71ED">
        <w:rPr>
          <w:rStyle w:val="fontstyle21"/>
          <w:rFonts w:ascii="Times New Roman" w:hAnsi="Times New Roman" w:cs="Times New Roman"/>
        </w:rPr>
        <w:t>represents the constant mortality of the consumer</w:t>
      </w:r>
      <w:r w:rsidR="006E71ED">
        <w:rPr>
          <w:rStyle w:val="fontstyle21"/>
          <w:rFonts w:ascii="Times New Roman" w:hAnsi="Times New Roman" w:cs="Times New Roman"/>
        </w:rPr>
        <w:t xml:space="preserve"> </w:t>
      </w:r>
      <w:proofErr w:type="spellStart"/>
      <w:r w:rsidR="006E71ED" w:rsidRPr="006E71ED">
        <w:rPr>
          <w:rStyle w:val="fontstyle21"/>
          <w:rFonts w:ascii="Times New Roman" w:hAnsi="Times New Roman" w:cs="Times New Roman"/>
          <w:i/>
        </w:rPr>
        <w:t>i</w:t>
      </w:r>
      <w:proofErr w:type="spellEnd"/>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j</w:t>
      </w:r>
      <w:r w:rsid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D</w:t>
      </w:r>
      <w:r w:rsidR="009616A1">
        <w:rPr>
          <w:rStyle w:val="fontstyle21"/>
          <w:rFonts w:ascii="Times New Roman" w:hAnsi="Times New Roman" w:cs="Times New Roman"/>
        </w:rPr>
        <w:t xml:space="preserve"> is the </w:t>
      </w:r>
      <w:r w:rsidR="009616A1" w:rsidRPr="006E71ED">
        <w:rPr>
          <w:rStyle w:val="fontstyle21"/>
          <w:rFonts w:ascii="Times New Roman" w:hAnsi="Times New Roman" w:cs="Times New Roman"/>
        </w:rPr>
        <w:t>turnover rate</w:t>
      </w:r>
      <w:r w:rsidR="009616A1">
        <w:rPr>
          <w:rStyle w:val="fontstyle21"/>
          <w:rFonts w:ascii="Times New Roman" w:hAnsi="Times New Roman" w:cs="Times New Roman"/>
        </w:rPr>
        <w:t xml:space="preserve"> </w:t>
      </w:r>
      <w:r w:rsidR="009616A1" w:rsidRPr="006E71ED">
        <w:rPr>
          <w:rStyle w:val="fontstyle21"/>
          <w:rFonts w:ascii="Times New Roman" w:hAnsi="Times New Roman" w:cs="Times New Roman"/>
        </w:rPr>
        <w:t>of resources</w:t>
      </w:r>
      <w:r w:rsidR="009616A1">
        <w:rPr>
          <w:rStyle w:val="fontstyle21"/>
          <w:rFonts w:ascii="Times New Roman" w:hAnsi="Times New Roman" w:cs="Times New Roman"/>
        </w:rPr>
        <w:t xml:space="preserve"> and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i</w:t>
      </w:r>
      <w:r w:rsidR="009616A1">
        <w:rPr>
          <w:rStyle w:val="fontstyle21"/>
          <w:rFonts w:ascii="Times New Roman" w:hAnsi="Times New Roman" w:cs="Times New Roman"/>
        </w:rPr>
        <w:t xml:space="preserve"> (</w:t>
      </w:r>
      <w:proofErr w:type="spellStart"/>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j</w:t>
      </w:r>
      <w:proofErr w:type="spellEnd"/>
      <w:r w:rsidR="009616A1">
        <w:rPr>
          <w:rStyle w:val="fontstyle21"/>
          <w:rFonts w:ascii="Times New Roman" w:hAnsi="Times New Roman" w:cs="Times New Roman"/>
        </w:rPr>
        <w:t>) is the supply concentration for resource</w:t>
      </w:r>
      <w:r w:rsidR="009616A1" w:rsidRPr="006E71ED">
        <w:rPr>
          <w:rStyle w:val="fontstyle21"/>
          <w:rFonts w:ascii="Times New Roman" w:hAnsi="Times New Roman" w:cs="Times New Roman"/>
        </w:rPr>
        <w:t xml:space="preserve"> </w:t>
      </w:r>
      <w:proofErr w:type="spellStart"/>
      <w:r w:rsidR="009616A1" w:rsidRPr="009616A1">
        <w:rPr>
          <w:rStyle w:val="fontstyle21"/>
          <w:rFonts w:ascii="Times New Roman" w:hAnsi="Times New Roman" w:cs="Times New Roman"/>
          <w:i/>
        </w:rPr>
        <w:t>i</w:t>
      </w:r>
      <w:proofErr w:type="spellEnd"/>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j</w:t>
      </w:r>
      <w:r w:rsidR="009616A1">
        <w:rPr>
          <w:rStyle w:val="fontstyle21"/>
          <w:rFonts w:ascii="Times New Roman" w:hAnsi="Times New Roman" w:cs="Times New Roman"/>
        </w:rPr>
        <w:t xml:space="preserve">). Finally, </w:t>
      </w:r>
      <w:proofErr w:type="spellStart"/>
      <w:r w:rsidR="009616A1" w:rsidRPr="00D3751B">
        <w:rPr>
          <w:rFonts w:ascii="Times New Roman" w:hAnsi="Times New Roman" w:cs="Times New Roman"/>
          <w:i/>
          <w:sz w:val="24"/>
          <w:szCs w:val="24"/>
        </w:rPr>
        <w:t>c</w:t>
      </w:r>
      <w:r w:rsidR="009616A1" w:rsidRPr="00D3751B">
        <w:rPr>
          <w:rFonts w:ascii="Times New Roman" w:hAnsi="Times New Roman" w:cs="Times New Roman"/>
          <w:i/>
          <w:sz w:val="24"/>
          <w:szCs w:val="24"/>
          <w:vertAlign w:val="subscript"/>
        </w:rPr>
        <w:t>ij</w:t>
      </w:r>
      <w:proofErr w:type="spellEnd"/>
      <w:r w:rsidR="009616A1" w:rsidRPr="00B0403D">
        <w:rPr>
          <w:rFonts w:ascii="Times New Roman" w:hAnsi="Times New Roman" w:cs="Times New Roman"/>
          <w:sz w:val="24"/>
          <w:szCs w:val="24"/>
        </w:rPr>
        <w:t xml:space="preserve"> is the consumption term of consumer species </w:t>
      </w:r>
      <w:proofErr w:type="spellStart"/>
      <w:r w:rsidR="009616A1" w:rsidRPr="00D3751B">
        <w:rPr>
          <w:rFonts w:ascii="Times New Roman" w:hAnsi="Times New Roman" w:cs="Times New Roman"/>
          <w:i/>
          <w:sz w:val="24"/>
          <w:szCs w:val="24"/>
        </w:rPr>
        <w:t>i</w:t>
      </w:r>
      <w:proofErr w:type="spellEnd"/>
      <w:r w:rsidR="009616A1" w:rsidRPr="00B0403D">
        <w:rPr>
          <w:rFonts w:ascii="Times New Roman" w:hAnsi="Times New Roman" w:cs="Times New Roman"/>
          <w:sz w:val="24"/>
          <w:szCs w:val="24"/>
        </w:rPr>
        <w:t xml:space="preserve"> on </w:t>
      </w:r>
      <w:r w:rsidR="009616A1" w:rsidRPr="00B0403D">
        <w:rPr>
          <w:rFonts w:ascii="Times New Roman" w:hAnsi="Times New Roman" w:cs="Times New Roman"/>
          <w:sz w:val="24"/>
          <w:szCs w:val="24"/>
        </w:rPr>
        <w:lastRenderedPageBreak/>
        <w:t xml:space="preserve">resource </w:t>
      </w:r>
      <w:r w:rsidR="009616A1" w:rsidRPr="00D3751B">
        <w:rPr>
          <w:rFonts w:ascii="Times New Roman" w:hAnsi="Times New Roman" w:cs="Times New Roman"/>
          <w:i/>
          <w:sz w:val="24"/>
          <w:szCs w:val="24"/>
        </w:rPr>
        <w:t>j</w:t>
      </w:r>
      <w:r w:rsidR="009616A1">
        <w:rPr>
          <w:rFonts w:ascii="Times New Roman" w:hAnsi="Times New Roman" w:cs="Times New Roman"/>
          <w:sz w:val="24"/>
          <w:szCs w:val="24"/>
        </w:rPr>
        <w:t xml:space="preserve">, so </w:t>
      </w:r>
      <w:r w:rsidRPr="00B0403D">
        <w:rPr>
          <w:rFonts w:ascii="Times New Roman" w:hAnsi="Times New Roman" w:cs="Times New Roman"/>
          <w:sz w:val="24"/>
          <w:szCs w:val="24"/>
        </w:rPr>
        <w:t xml:space="preserve">it </w:t>
      </w:r>
      <w:r w:rsidR="009616A1">
        <w:rPr>
          <w:rFonts w:ascii="Times New Roman" w:hAnsi="Times New Roman" w:cs="Times New Roman"/>
          <w:sz w:val="24"/>
          <w:szCs w:val="24"/>
        </w:rPr>
        <w:t xml:space="preserve">also </w:t>
      </w:r>
      <w:r w:rsidRPr="00B0403D">
        <w:rPr>
          <w:rFonts w:ascii="Times New Roman" w:hAnsi="Times New Roman" w:cs="Times New Roman"/>
          <w:sz w:val="24"/>
          <w:szCs w:val="24"/>
        </w:rPr>
        <w:t xml:space="preserve">contains a parameter </w:t>
      </w:r>
      <w:proofErr w:type="spellStart"/>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that represent</w:t>
      </w:r>
      <w:r w:rsidRPr="00B0403D">
        <w:rPr>
          <w:rFonts w:ascii="Times New Roman" w:hAnsi="Times New Roman" w:cs="Times New Roman"/>
          <w:sz w:val="24"/>
          <w:szCs w:val="24"/>
        </w:rPr>
        <w:t xml:space="preserve"> the yield of consumer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p>
    <w:p w14:paraId="31D254B7" w14:textId="48E1559B" w:rsidR="00FC6281" w:rsidRPr="00661099" w:rsidRDefault="00661099" w:rsidP="0066109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By doing so</w:t>
      </w:r>
      <w:r w:rsidR="00FC6281" w:rsidRPr="00B0403D">
        <w:rPr>
          <w:rFonts w:ascii="Times New Roman" w:hAnsi="Times New Roman" w:cs="Times New Roman"/>
          <w:sz w:val="24"/>
          <w:szCs w:val="24"/>
        </w:rPr>
        <w:t xml:space="preserve">, </w:t>
      </w:r>
      <w:r>
        <w:rPr>
          <w:rFonts w:ascii="Times New Roman" w:hAnsi="Times New Roman" w:cs="Times New Roman"/>
          <w:sz w:val="24"/>
          <w:szCs w:val="24"/>
        </w:rPr>
        <w:t xml:space="preserve">one can decipher which </w:t>
      </w:r>
      <w:r w:rsidR="00FC6281" w:rsidRPr="00B0403D">
        <w:rPr>
          <w:rFonts w:ascii="Times New Roman" w:hAnsi="Times New Roman" w:cs="Times New Roman"/>
          <w:sz w:val="24"/>
          <w:szCs w:val="24"/>
        </w:rPr>
        <w:t xml:space="preserve">parameters </w:t>
      </w:r>
      <w:r>
        <w:rPr>
          <w:rFonts w:ascii="Times New Roman" w:hAnsi="Times New Roman" w:cs="Times New Roman"/>
          <w:sz w:val="24"/>
          <w:szCs w:val="24"/>
        </w:rPr>
        <w:t xml:space="preserve">are </w:t>
      </w:r>
      <w:r w:rsidR="00FC6281" w:rsidRPr="00B0403D">
        <w:rPr>
          <w:rFonts w:ascii="Times New Roman" w:hAnsi="Times New Roman" w:cs="Times New Roman"/>
          <w:sz w:val="24"/>
          <w:szCs w:val="24"/>
        </w:rPr>
        <w:t xml:space="preserve">impacting </w:t>
      </w:r>
      <w:r>
        <w:rPr>
          <w:rFonts w:ascii="Times New Roman" w:hAnsi="Times New Roman" w:cs="Times New Roman"/>
          <w:sz w:val="24"/>
          <w:szCs w:val="24"/>
        </w:rPr>
        <w:t xml:space="preserve">the intra- and inter-specific competition coefficients, which are consistent with Chesson’s equations for ND and RFD as well the inequality for species coexistence (equation 1). </w:t>
      </w:r>
      <w:r w:rsidRPr="00B0403D">
        <w:rPr>
          <w:rFonts w:ascii="Times New Roman" w:hAnsi="Times New Roman" w:cs="Times New Roman"/>
          <w:sz w:val="24"/>
          <w:szCs w:val="24"/>
        </w:rPr>
        <w:t xml:space="preserve">According to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the int</w:t>
      </w:r>
      <w:r w:rsidR="009616A1">
        <w:rPr>
          <w:rFonts w:ascii="Times New Roman" w:hAnsi="Times New Roman" w:cs="Times New Roman"/>
          <w:sz w:val="24"/>
          <w:szCs w:val="24"/>
        </w:rPr>
        <w:t>ra</w:t>
      </w:r>
      <w:r w:rsidRPr="00B0403D">
        <w:rPr>
          <w:rFonts w:ascii="Times New Roman" w:hAnsi="Times New Roman" w:cs="Times New Roman"/>
          <w:sz w:val="24"/>
          <w:szCs w:val="24"/>
        </w:rPr>
        <w:t>- and int</w:t>
      </w:r>
      <w:r w:rsidR="009616A1">
        <w:rPr>
          <w:rFonts w:ascii="Times New Roman" w:hAnsi="Times New Roman" w:cs="Times New Roman"/>
          <w:sz w:val="24"/>
          <w:szCs w:val="24"/>
        </w:rPr>
        <w:t>er-</w:t>
      </w:r>
      <w:r w:rsidRPr="00B0403D">
        <w:rPr>
          <w:rFonts w:ascii="Times New Roman" w:hAnsi="Times New Roman" w:cs="Times New Roman"/>
          <w:sz w:val="24"/>
          <w:szCs w:val="24"/>
        </w:rPr>
        <w:t>specific competition coefficients can be expressed as following</w:t>
      </w:r>
      <w:r>
        <w:rPr>
          <w:rFonts w:ascii="Times New Roman" w:hAnsi="Times New Roman" w:cs="Times New Roman"/>
          <w:sz w:val="24"/>
          <w:szCs w:val="24"/>
        </w:rPr>
        <w:t xml:space="preserve">: </w:t>
      </w:r>
    </w:p>
    <w:p w14:paraId="002712CE" w14:textId="6B747C3D" w:rsidR="00D3751B" w:rsidRDefault="00E7771D"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4B51FF">
        <w:rPr>
          <w:rFonts w:ascii="Times New Roman" w:hAnsi="Times New Roman" w:cs="Times New Roman"/>
          <w:sz w:val="24"/>
          <w:szCs w:val="24"/>
        </w:rPr>
        <w:t>1</w:t>
      </w:r>
      <w:r w:rsidR="009616A1">
        <w:rPr>
          <w:rFonts w:ascii="Times New Roman" w:hAnsi="Times New Roman" w:cs="Times New Roman"/>
          <w:sz w:val="24"/>
          <w:szCs w:val="24"/>
        </w:rPr>
        <w:t>7</w:t>
      </w:r>
      <w:r w:rsidR="00D3751B">
        <w:rPr>
          <w:rFonts w:ascii="Times New Roman" w:hAnsi="Times New Roman" w:cs="Times New Roman"/>
          <w:sz w:val="24"/>
          <w:szCs w:val="24"/>
        </w:rPr>
        <w:t>)</w:t>
      </w:r>
    </w:p>
    <w:p w14:paraId="7609181D" w14:textId="7C82C726" w:rsidR="00D3751B" w:rsidRPr="00D3751B" w:rsidRDefault="00E7771D"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9616A1">
        <w:rPr>
          <w:rFonts w:ascii="Times New Roman" w:hAnsi="Times New Roman" w:cs="Times New Roman"/>
          <w:sz w:val="24"/>
          <w:szCs w:val="24"/>
        </w:rPr>
        <w:t>8</w:t>
      </w:r>
      <w:r w:rsidR="00D3751B">
        <w:rPr>
          <w:rFonts w:ascii="Times New Roman" w:hAnsi="Times New Roman" w:cs="Times New Roman"/>
          <w:sz w:val="24"/>
          <w:szCs w:val="24"/>
        </w:rPr>
        <w:t>)</w:t>
      </w:r>
    </w:p>
    <w:p w14:paraId="55EF01FA" w14:textId="010DB9C5" w:rsidR="00D3751B" w:rsidRPr="00D3751B" w:rsidRDefault="00E7771D"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9616A1">
        <w:rPr>
          <w:rFonts w:ascii="Times New Roman" w:hAnsi="Times New Roman" w:cs="Times New Roman"/>
          <w:sz w:val="24"/>
          <w:szCs w:val="24"/>
        </w:rPr>
        <w:t>9</w:t>
      </w:r>
      <w:r w:rsidR="00D3751B">
        <w:rPr>
          <w:rFonts w:ascii="Times New Roman" w:hAnsi="Times New Roman" w:cs="Times New Roman"/>
          <w:sz w:val="24"/>
          <w:szCs w:val="24"/>
        </w:rPr>
        <w:t>)</w:t>
      </w:r>
    </w:p>
    <w:p w14:paraId="4D2BBC32" w14:textId="4E4F14BC" w:rsidR="00D3751B" w:rsidRDefault="00E7771D"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9616A1">
        <w:rPr>
          <w:rFonts w:ascii="Times New Roman" w:hAnsi="Times New Roman" w:cs="Times New Roman"/>
          <w:sz w:val="24"/>
          <w:szCs w:val="24"/>
        </w:rPr>
        <w:t>20</w:t>
      </w:r>
      <w:r w:rsidR="00D3751B">
        <w:rPr>
          <w:rFonts w:ascii="Times New Roman" w:hAnsi="Times New Roman" w:cs="Times New Roman"/>
          <w:sz w:val="24"/>
          <w:szCs w:val="24"/>
        </w:rPr>
        <w:t>)</w:t>
      </w:r>
    </w:p>
    <w:p w14:paraId="21DFA4FB" w14:textId="5B8D07CA" w:rsidR="00D3751B" w:rsidRDefault="009616A1" w:rsidP="009616A1">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r>
        <w:rPr>
          <w:rFonts w:ascii="Times New Roman" w:hAnsi="Times New Roman" w:cs="Times New Roman"/>
          <w:sz w:val="24"/>
          <w:szCs w:val="24"/>
        </w:rPr>
        <w:t xml:space="preserve"> Above derivation allows one to translate parameters </w:t>
      </w:r>
      <w:r w:rsidR="00CA338A">
        <w:rPr>
          <w:rFonts w:ascii="Times New Roman" w:hAnsi="Times New Roman" w:cs="Times New Roman"/>
          <w:sz w:val="24"/>
          <w:szCs w:val="24"/>
        </w:rPr>
        <w:t>in</w:t>
      </w:r>
      <w:r>
        <w:rPr>
          <w:rFonts w:ascii="Times New Roman" w:hAnsi="Times New Roman" w:cs="Times New Roman"/>
          <w:sz w:val="24"/>
          <w:szCs w:val="24"/>
        </w:rPr>
        <w:t xml:space="preserve"> Tilman’s resource ratio model (right hand side of equation 17 to 20) to </w:t>
      </w:r>
      <w:r w:rsidRPr="00B0403D">
        <w:rPr>
          <w:rFonts w:ascii="Times New Roman" w:hAnsi="Times New Roman" w:cs="Times New Roman"/>
          <w:sz w:val="24"/>
          <w:szCs w:val="24"/>
        </w:rPr>
        <w:t>the int</w:t>
      </w:r>
      <w:r>
        <w:rPr>
          <w:rFonts w:ascii="Times New Roman" w:hAnsi="Times New Roman" w:cs="Times New Roman"/>
          <w:sz w:val="24"/>
          <w:szCs w:val="24"/>
        </w:rPr>
        <w:t>ra</w:t>
      </w:r>
      <w:r w:rsidRPr="00B0403D">
        <w:rPr>
          <w:rFonts w:ascii="Times New Roman" w:hAnsi="Times New Roman" w:cs="Times New Roman"/>
          <w:sz w:val="24"/>
          <w:szCs w:val="24"/>
        </w:rPr>
        <w:t>- and int</w:t>
      </w:r>
      <w:r>
        <w:rPr>
          <w:rFonts w:ascii="Times New Roman" w:hAnsi="Times New Roman" w:cs="Times New Roman"/>
          <w:sz w:val="24"/>
          <w:szCs w:val="24"/>
        </w:rPr>
        <w:t>er-</w:t>
      </w:r>
      <w:r w:rsidRPr="00B0403D">
        <w:rPr>
          <w:rFonts w:ascii="Times New Roman" w:hAnsi="Times New Roman" w:cs="Times New Roman"/>
          <w:sz w:val="24"/>
          <w:szCs w:val="24"/>
        </w:rPr>
        <w:t>specific competition coefficients</w:t>
      </w:r>
      <w:r>
        <w:rPr>
          <w:rFonts w:ascii="Times New Roman" w:hAnsi="Times New Roman" w:cs="Times New Roman"/>
          <w:sz w:val="24"/>
          <w:szCs w:val="24"/>
        </w:rPr>
        <w:t xml:space="preserve"> in the Lotka-Volterra model. </w:t>
      </w:r>
      <w:r w:rsidR="002A445D">
        <w:rPr>
          <w:rFonts w:ascii="Times New Roman" w:hAnsi="Times New Roman" w:cs="Times New Roman"/>
          <w:sz w:val="24"/>
          <w:szCs w:val="24"/>
        </w:rPr>
        <w:t xml:space="preserve">After these parameters </w:t>
      </w:r>
      <w:r w:rsidR="00CA338A">
        <w:rPr>
          <w:rFonts w:ascii="Times New Roman" w:hAnsi="Times New Roman" w:cs="Times New Roman"/>
          <w:sz w:val="24"/>
          <w:szCs w:val="24"/>
        </w:rPr>
        <w:t xml:space="preserve">in Tilman’s resource ratio model </w:t>
      </w:r>
      <w:r w:rsidR="002A445D">
        <w:rPr>
          <w:rFonts w:ascii="Times New Roman" w:hAnsi="Times New Roman" w:cs="Times New Roman"/>
          <w:sz w:val="24"/>
          <w:szCs w:val="24"/>
        </w:rPr>
        <w:t xml:space="preserve">are empirically measured, intra- and inter-specific competition coefficients and thus ND and RFD can be calculated. Consequently, Chesson’s inequality can be assessed for predicting species coexistence. </w:t>
      </w:r>
    </w:p>
    <w:p w14:paraId="28452401" w14:textId="3FDD400C" w:rsidR="00661099" w:rsidRDefault="00661099" w:rsidP="00661099">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25EEE8BF" w14:textId="73E3B91E" w:rsidR="002A445D" w:rsidRPr="002A445D" w:rsidRDefault="002A445D" w:rsidP="00CA338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Tilman’s resource ratio model</w:t>
      </w:r>
      <w:r>
        <w:rPr>
          <w:rFonts w:ascii="Times New Roman" w:hAnsi="Times New Roman" w:cs="Times New Roman"/>
          <w:sz w:val="24"/>
          <w:szCs w:val="24"/>
        </w:rPr>
        <w:t xml:space="preserve">. </w:t>
      </w:r>
      <w:r w:rsidR="00C507F0">
        <w:rPr>
          <w:rFonts w:ascii="Times New Roman" w:hAnsi="Times New Roman" w:cs="Times New Roman"/>
          <w:sz w:val="24"/>
          <w:szCs w:val="24"/>
        </w:rPr>
        <w:t xml:space="preserve">For example, in the paper where Tilman first propose the </w:t>
      </w:r>
      <w:r w:rsidR="00C507F0" w:rsidRPr="00B0403D">
        <w:rPr>
          <w:rFonts w:ascii="Times New Roman" w:hAnsi="Times New Roman" w:cs="Times New Roman"/>
          <w:sz w:val="24"/>
          <w:szCs w:val="24"/>
        </w:rPr>
        <w:t>resource ratio model</w:t>
      </w:r>
      <w:r w:rsidR="00C507F0">
        <w:rPr>
          <w:rFonts w:ascii="Times New Roman" w:hAnsi="Times New Roman" w:cs="Times New Roman"/>
          <w:sz w:val="24"/>
          <w:szCs w:val="24"/>
        </w:rPr>
        <w:t>, Tilman had measured the parameters describing how two green algae species (</w:t>
      </w:r>
      <w:proofErr w:type="spellStart"/>
      <w:r w:rsidR="00C507F0" w:rsidRPr="00C507F0">
        <w:rPr>
          <w:rFonts w:ascii="Times New Roman" w:hAnsi="Times New Roman" w:cs="Times New Roman"/>
          <w:i/>
          <w:sz w:val="24"/>
          <w:szCs w:val="24"/>
        </w:rPr>
        <w:t>asterionella</w:t>
      </w:r>
      <w:proofErr w:type="spellEnd"/>
      <w:r w:rsidR="00C507F0" w:rsidRPr="00C507F0">
        <w:rPr>
          <w:rFonts w:ascii="Times New Roman" w:hAnsi="Times New Roman" w:cs="Times New Roman"/>
          <w:i/>
          <w:sz w:val="24"/>
          <w:szCs w:val="24"/>
        </w:rPr>
        <w:t xml:space="preserve"> </w:t>
      </w:r>
      <w:proofErr w:type="spellStart"/>
      <w:r w:rsidR="00C507F0" w:rsidRPr="00C507F0">
        <w:rPr>
          <w:rFonts w:ascii="Times New Roman" w:hAnsi="Times New Roman" w:cs="Times New Roman"/>
          <w:i/>
          <w:sz w:val="24"/>
          <w:szCs w:val="24"/>
        </w:rPr>
        <w:t>formosa</w:t>
      </w:r>
      <w:proofErr w:type="spellEnd"/>
      <w:r w:rsidR="00C507F0">
        <w:rPr>
          <w:rFonts w:ascii="Times New Roman" w:hAnsi="Times New Roman" w:cs="Times New Roman"/>
          <w:sz w:val="24"/>
          <w:szCs w:val="24"/>
        </w:rPr>
        <w:t xml:space="preserve"> and </w:t>
      </w:r>
      <w:proofErr w:type="spellStart"/>
      <w:r w:rsidR="00C507F0" w:rsidRPr="00C507F0">
        <w:rPr>
          <w:rFonts w:ascii="Times New Roman" w:hAnsi="Times New Roman" w:cs="Times New Roman"/>
          <w:i/>
          <w:sz w:val="24"/>
          <w:szCs w:val="24"/>
        </w:rPr>
        <w:t>cyclotella</w:t>
      </w:r>
      <w:proofErr w:type="spellEnd"/>
      <w:r w:rsidR="00C507F0" w:rsidRPr="00C507F0">
        <w:rPr>
          <w:rFonts w:ascii="Times New Roman" w:hAnsi="Times New Roman" w:cs="Times New Roman"/>
          <w:i/>
          <w:sz w:val="24"/>
          <w:szCs w:val="24"/>
        </w:rPr>
        <w:t xml:space="preserve"> </w:t>
      </w:r>
      <w:proofErr w:type="spellStart"/>
      <w:r w:rsidR="00C507F0" w:rsidRPr="00C507F0">
        <w:rPr>
          <w:rFonts w:ascii="Times New Roman" w:hAnsi="Times New Roman" w:cs="Times New Roman"/>
          <w:i/>
          <w:sz w:val="24"/>
          <w:szCs w:val="24"/>
        </w:rPr>
        <w:t>meneghiniana</w:t>
      </w:r>
      <w:proofErr w:type="spellEnd"/>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Figure 5 shows the hypothetical results from chemostat experiments to parameterize the Tilman’s resource ratio model. It</w:t>
      </w:r>
      <w:r w:rsidR="0036474F">
        <w:rPr>
          <w:rFonts w:ascii="Times New Roman" w:hAnsi="Times New Roman" w:cs="Times New Roman"/>
          <w:sz w:val="24"/>
          <w:szCs w:val="24"/>
        </w:rPr>
        <w:t xml:space="preserve"> is also possible to parameterize </w:t>
      </w:r>
      <w:r w:rsidR="0036474F" w:rsidRPr="00B0403D">
        <w:rPr>
          <w:rFonts w:ascii="Times New Roman" w:hAnsi="Times New Roman" w:cs="Times New Roman"/>
          <w:sz w:val="24"/>
          <w:szCs w:val="24"/>
        </w:rPr>
        <w:t>Tilman’s resource ratio model</w:t>
      </w:r>
      <w:r w:rsidR="00CA338A">
        <w:rPr>
          <w:rFonts w:ascii="Times New Roman" w:hAnsi="Times New Roman" w:cs="Times New Roman"/>
          <w:sz w:val="24"/>
          <w:szCs w:val="24"/>
        </w:rPr>
        <w:t xml:space="preserve"> with organisms other than freshwater phytoplankton</w:t>
      </w:r>
      <w:r w:rsidR="0036474F">
        <w:rPr>
          <w:rFonts w:ascii="Times New Roman" w:hAnsi="Times New Roman" w:cs="Times New Roman"/>
          <w:sz w:val="24"/>
          <w:szCs w:val="24"/>
        </w:rPr>
        <w:t xml:space="preserve"> </w:t>
      </w:r>
      <w:r w:rsidR="0036474F">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36474F">
        <w:rPr>
          <w:rFonts w:ascii="Times New Roman" w:hAnsi="Times New Roman" w:cs="Times New Roman"/>
          <w:sz w:val="24"/>
          <w:szCs w:val="24"/>
        </w:rPr>
        <w:fldChar w:fldCharType="separate"/>
      </w:r>
      <w:r w:rsidR="0036474F" w:rsidRPr="0036474F">
        <w:rPr>
          <w:rFonts w:ascii="Times New Roman" w:hAnsi="Times New Roman" w:cs="Times New Roman"/>
          <w:noProof/>
          <w:sz w:val="24"/>
          <w:szCs w:val="24"/>
        </w:rPr>
        <w:t>(Miller et al. 2005)</w:t>
      </w:r>
      <w:r w:rsidR="0036474F">
        <w:rPr>
          <w:rFonts w:ascii="Times New Roman" w:hAnsi="Times New Roman" w:cs="Times New Roman"/>
          <w:sz w:val="24"/>
          <w:szCs w:val="24"/>
        </w:rPr>
        <w:fldChar w:fldCharType="end"/>
      </w:r>
      <w:r w:rsidR="0036474F">
        <w:rPr>
          <w:rFonts w:ascii="Times New Roman" w:hAnsi="Times New Roman" w:cs="Times New Roman"/>
          <w:sz w:val="24"/>
          <w:szCs w:val="24"/>
        </w:rPr>
        <w:t xml:space="preserve">. </w:t>
      </w:r>
    </w:p>
    <w:p w14:paraId="5974A588" w14:textId="2A1B55C9" w:rsidR="00661099" w:rsidRPr="0036474F" w:rsidRDefault="00661099" w:rsidP="0036474F">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16A8AA7A" w14:textId="562E772F" w:rsidR="0087540E" w:rsidRDefault="002D749B" w:rsidP="00A65A8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One critical limitation of reorganizing Tilman’s resource ratio model to a Lotka-Volterra form is that the derived intra- and inter-specific competition coefficients </w:t>
      </w:r>
      <w:r w:rsidR="00A65A8D">
        <w:rPr>
          <w:rFonts w:ascii="Times New Roman" w:hAnsi="Times New Roman" w:cs="Times New Roman"/>
          <w:sz w:val="24"/>
          <w:szCs w:val="24"/>
        </w:rPr>
        <w:t>can only be used to predict species coexistence but not be</w:t>
      </w:r>
      <w:r>
        <w:rPr>
          <w:rFonts w:ascii="Times New Roman" w:hAnsi="Times New Roman" w:cs="Times New Roman"/>
          <w:sz w:val="24"/>
          <w:szCs w:val="24"/>
        </w:rPr>
        <w:t xml:space="preserve"> used to </w:t>
      </w:r>
      <w:r w:rsidR="00A65A8D">
        <w:rPr>
          <w:rFonts w:ascii="Times New Roman" w:hAnsi="Times New Roman" w:cs="Times New Roman"/>
          <w:sz w:val="24"/>
          <w:szCs w:val="24"/>
        </w:rPr>
        <w:t>replicate</w:t>
      </w:r>
      <w:r>
        <w:rPr>
          <w:rFonts w:ascii="Times New Roman" w:hAnsi="Times New Roman" w:cs="Times New Roman"/>
          <w:sz w:val="24"/>
          <w:szCs w:val="24"/>
        </w:rPr>
        <w:t xml:space="preserve"> transient population dynamics. </w:t>
      </w:r>
      <w:r w:rsidR="00A65A8D">
        <w:rPr>
          <w:rFonts w:ascii="Times New Roman" w:hAnsi="Times New Roman" w:cs="Times New Roman"/>
          <w:sz w:val="24"/>
          <w:szCs w:val="24"/>
        </w:rPr>
        <w:t xml:space="preserve">Following the above reorganization, </w:t>
      </w:r>
      <w:r w:rsidR="00A65A8D" w:rsidRPr="0036474F">
        <w:rPr>
          <w:rFonts w:ascii="Times New Roman" w:hAnsi="Times New Roman" w:cs="Times New Roman"/>
          <w:sz w:val="24"/>
          <w:szCs w:val="24"/>
        </w:rPr>
        <w:t xml:space="preserve">competition coefficients </w:t>
      </w:r>
      <w:r w:rsidR="00A65A8D">
        <w:rPr>
          <w:rFonts w:ascii="Times New Roman" w:hAnsi="Times New Roman" w:cs="Times New Roman"/>
          <w:sz w:val="24"/>
          <w:szCs w:val="24"/>
        </w:rPr>
        <w:t>should be</w:t>
      </w:r>
      <w:r w:rsidR="00A65A8D" w:rsidRPr="0036474F">
        <w:rPr>
          <w:rFonts w:ascii="Times New Roman" w:hAnsi="Times New Roman" w:cs="Times New Roman"/>
          <w:sz w:val="24"/>
          <w:szCs w:val="24"/>
        </w:rPr>
        <w:t xml:space="preserve"> resource dependent</w:t>
      </w:r>
      <w:r w:rsidR="00A65A8D">
        <w:rPr>
          <w:rFonts w:ascii="Times New Roman" w:hAnsi="Times New Roman" w:cs="Times New Roman"/>
          <w:sz w:val="24"/>
          <w:szCs w:val="24"/>
        </w:rPr>
        <w:t xml:space="preserve"> because </w:t>
      </w:r>
      <w:r w:rsidR="00A65A8D" w:rsidRPr="0036474F">
        <w:rPr>
          <w:rFonts w:ascii="Times New Roman" w:hAnsi="Times New Roman" w:cs="Times New Roman"/>
          <w:sz w:val="24"/>
          <w:szCs w:val="24"/>
        </w:rPr>
        <w:t>each consumption term (</w:t>
      </w:r>
      <w:proofErr w:type="spellStart"/>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i</w:t>
      </w:r>
      <w:r w:rsidR="00507DFC" w:rsidRPr="0036474F">
        <w:rPr>
          <w:rFonts w:ascii="Times New Roman" w:hAnsi="Times New Roman" w:cs="Times New Roman"/>
          <w:sz w:val="24"/>
          <w:szCs w:val="24"/>
        </w:rPr>
        <w:t xml:space="preserve">n </w:t>
      </w:r>
      <w:r>
        <w:rPr>
          <w:rFonts w:ascii="Times New Roman" w:hAnsi="Times New Roman" w:cs="Times New Roman"/>
          <w:sz w:val="24"/>
          <w:szCs w:val="24"/>
        </w:rPr>
        <w:t>Tilman’s resource ratio model</w:t>
      </w:r>
      <w:r w:rsidR="00A65A8D">
        <w:rPr>
          <w:rFonts w:ascii="Times New Roman" w:hAnsi="Times New Roman" w:cs="Times New Roman"/>
          <w:sz w:val="24"/>
          <w:szCs w:val="24"/>
        </w:rPr>
        <w:t xml:space="preserve"> </w:t>
      </w:r>
      <w:r w:rsidR="00BA3C0C" w:rsidRPr="0036474F">
        <w:rPr>
          <w:rFonts w:ascii="Times New Roman" w:hAnsi="Times New Roman" w:cs="Times New Roman"/>
          <w:sz w:val="24"/>
          <w:szCs w:val="24"/>
        </w:rPr>
        <w:t>is</w:t>
      </w:r>
      <w:r w:rsidR="00507DFC" w:rsidRPr="0036474F">
        <w:rPr>
          <w:rFonts w:ascii="Times New Roman" w:hAnsi="Times New Roman" w:cs="Times New Roman"/>
          <w:sz w:val="24"/>
          <w:szCs w:val="24"/>
        </w:rPr>
        <w:t xml:space="preserve"> a function of resource density</w:t>
      </w:r>
      <w:r w:rsidR="001263C4" w:rsidRPr="0036474F">
        <w:rPr>
          <w:rFonts w:ascii="Times New Roman" w:hAnsi="Times New Roman" w:cs="Times New Roman"/>
          <w:sz w:val="24"/>
          <w:szCs w:val="24"/>
        </w:rPr>
        <w:t xml:space="preserve"> (</w:t>
      </w:r>
      <w:r w:rsidR="00507DFC" w:rsidRPr="0036474F">
        <w:rPr>
          <w:rFonts w:ascii="Times New Roman" w:hAnsi="Times New Roman" w:cs="Times New Roman"/>
          <w:sz w:val="24"/>
          <w:szCs w:val="24"/>
        </w:rPr>
        <w:t xml:space="preserve">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00507DFC" w:rsidRPr="0036474F">
        <w:rPr>
          <w:rFonts w:ascii="Times New Roman" w:hAnsi="Times New Roman" w:cs="Times New Roman"/>
          <w:sz w:val="24"/>
          <w:szCs w:val="24"/>
        </w:rPr>
        <w:t xml:space="preserve"> in Tilman’s 1977 deduction</w:t>
      </w:r>
      <w:r w:rsidR="001263C4" w:rsidRPr="0036474F">
        <w:rPr>
          <w:rFonts w:ascii="Times New Roman" w:hAnsi="Times New Roman" w:cs="Times New Roman"/>
          <w:sz w:val="24"/>
          <w:szCs w:val="24"/>
        </w:rPr>
        <w:t>)</w:t>
      </w:r>
      <w:r w:rsidR="00A65A8D">
        <w:rPr>
          <w:rFonts w:ascii="Times New Roman" w:hAnsi="Times New Roman" w:cs="Times New Roman"/>
          <w:sz w:val="24"/>
          <w:szCs w:val="24"/>
        </w:rPr>
        <w:t>. In order to</w:t>
      </w:r>
      <w:r w:rsidR="00A65A8D" w:rsidRPr="0036474F">
        <w:rPr>
          <w:rFonts w:ascii="Times New Roman" w:hAnsi="Times New Roman" w:cs="Times New Roman"/>
          <w:sz w:val="24"/>
          <w:szCs w:val="24"/>
        </w:rPr>
        <w:t xml:space="preserve"> use </w:t>
      </w:r>
      <w:proofErr w:type="spellStart"/>
      <w:r w:rsidR="00A65A8D" w:rsidRPr="0036474F">
        <w:rPr>
          <w:rFonts w:ascii="Times New Roman" w:hAnsi="Times New Roman" w:cs="Times New Roman"/>
          <w:sz w:val="24"/>
          <w:szCs w:val="24"/>
        </w:rPr>
        <w:t>Letten</w:t>
      </w:r>
      <w:proofErr w:type="spellEnd"/>
      <w:r w:rsidR="00A65A8D" w:rsidRPr="0036474F">
        <w:rPr>
          <w:rFonts w:ascii="Times New Roman" w:hAnsi="Times New Roman" w:cs="Times New Roman"/>
          <w:sz w:val="24"/>
          <w:szCs w:val="24"/>
        </w:rPr>
        <w:t xml:space="preserve"> et al.’s derivation (equation 9 to 12) to calculate competition coefficients for predicting coexistence, one would have to assume that the consumption of species </w:t>
      </w:r>
      <w:proofErr w:type="spellStart"/>
      <w:r w:rsidR="00A65A8D" w:rsidRPr="0036474F">
        <w:rPr>
          <w:rFonts w:ascii="Times New Roman" w:hAnsi="Times New Roman" w:cs="Times New Roman"/>
          <w:i/>
          <w:sz w:val="24"/>
          <w:szCs w:val="24"/>
        </w:rPr>
        <w:t>i</w:t>
      </w:r>
      <w:proofErr w:type="spellEnd"/>
      <w:r w:rsidR="00A65A8D" w:rsidRPr="0036474F">
        <w:rPr>
          <w:rFonts w:ascii="Times New Roman" w:hAnsi="Times New Roman" w:cs="Times New Roman"/>
          <w:sz w:val="24"/>
          <w:szCs w:val="24"/>
        </w:rPr>
        <w:t xml:space="preserve"> on resource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evaluated at the equilibrium. For example, when at equilibrium, consumer’s consumption (</w:t>
      </w:r>
      <w:proofErr w:type="spellStart"/>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 should be equal to the dilution rate (</w:t>
      </w:r>
      <w:r w:rsidR="00A65A8D" w:rsidRPr="0036474F">
        <w:rPr>
          <w:rFonts w:ascii="Times New Roman" w:hAnsi="Times New Roman" w:cs="Times New Roman"/>
          <w:i/>
          <w:sz w:val="24"/>
          <w:szCs w:val="24"/>
        </w:rPr>
        <w:t>D</w:t>
      </w:r>
      <w:r w:rsidR="00A65A8D" w:rsidRPr="0036474F">
        <w:rPr>
          <w:rFonts w:ascii="Times New Roman" w:hAnsi="Times New Roman" w:cs="Times New Roman"/>
          <w:sz w:val="24"/>
          <w:szCs w:val="24"/>
        </w:rPr>
        <w:t>) divided by the yield of consumer (</w:t>
      </w:r>
      <w:proofErr w:type="spellStart"/>
      <w:r w:rsidR="00A65A8D" w:rsidRPr="0036474F">
        <w:rPr>
          <w:rFonts w:ascii="Times New Roman" w:hAnsi="Times New Roman" w:cs="Times New Roman"/>
          <w:i/>
          <w:sz w:val="24"/>
          <w:szCs w:val="24"/>
        </w:rPr>
        <w:t>y</w:t>
      </w:r>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Following this assumption, </w:t>
      </w:r>
      <w:r w:rsidR="00A65A8D" w:rsidRPr="0036474F">
        <w:rPr>
          <w:rFonts w:ascii="Times New Roman" w:hAnsi="Times New Roman" w:cs="Times New Roman"/>
          <w:sz w:val="24"/>
          <w:szCs w:val="24"/>
        </w:rPr>
        <w:t xml:space="preserve">the </w:t>
      </w:r>
      <w:r w:rsidR="00A65A8D" w:rsidRPr="0036474F">
        <w:rPr>
          <w:rFonts w:ascii="Times New Roman" w:hAnsi="Times New Roman" w:cs="Times New Roman"/>
          <w:i/>
          <w:sz w:val="24"/>
          <w:szCs w:val="24"/>
        </w:rPr>
        <w:t>α</w:t>
      </w:r>
      <w:proofErr w:type="spellStart"/>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 xml:space="preserve"> describes impact of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on the </w:t>
      </w:r>
      <w:r w:rsidR="00A65A8D" w:rsidRPr="0036474F">
        <w:rPr>
          <w:rFonts w:ascii="Times New Roman" w:hAnsi="Times New Roman" w:cs="Times New Roman"/>
          <w:i/>
          <w:sz w:val="24"/>
          <w:szCs w:val="24"/>
        </w:rPr>
        <w:t>per capita</w:t>
      </w:r>
      <w:r w:rsidR="00A65A8D" w:rsidRPr="0036474F">
        <w:rPr>
          <w:rFonts w:ascii="Times New Roman" w:hAnsi="Times New Roman" w:cs="Times New Roman"/>
          <w:sz w:val="24"/>
          <w:szCs w:val="24"/>
        </w:rPr>
        <w:t xml:space="preserve"> growth rate of species </w:t>
      </w:r>
      <w:proofErr w:type="spellStart"/>
      <w:r w:rsidR="00A65A8D" w:rsidRPr="0036474F">
        <w:rPr>
          <w:rFonts w:ascii="Times New Roman" w:hAnsi="Times New Roman" w:cs="Times New Roman"/>
          <w:i/>
          <w:sz w:val="24"/>
          <w:szCs w:val="24"/>
        </w:rPr>
        <w:t>i</w:t>
      </w:r>
      <w:proofErr w:type="spellEnd"/>
      <w:r w:rsidR="00A65A8D" w:rsidRPr="0036474F">
        <w:rPr>
          <w:rFonts w:ascii="Times New Roman" w:hAnsi="Times New Roman" w:cs="Times New Roman"/>
          <w:sz w:val="24"/>
          <w:szCs w:val="24"/>
        </w:rPr>
        <w:t xml:space="preserve"> when the resource that limits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at the equilibrium, i.e. at the R</w:t>
      </w:r>
      <w:r w:rsidR="00A65A8D" w:rsidRPr="0036474F">
        <w:rPr>
          <w:rFonts w:ascii="Times New Roman" w:hAnsi="Times New Roman" w:cs="Times New Roman"/>
          <w:sz w:val="24"/>
          <w:szCs w:val="24"/>
          <w:vertAlign w:val="superscript"/>
        </w:rPr>
        <w:t>*</w:t>
      </w:r>
      <w:r w:rsidR="00A65A8D" w:rsidRPr="0036474F">
        <w:rPr>
          <w:rFonts w:ascii="Times New Roman" w:hAnsi="Times New Roman" w:cs="Times New Roman"/>
          <w:sz w:val="24"/>
          <w:szCs w:val="24"/>
        </w:rPr>
        <w:t xml:space="preserve"> level (R</w:t>
      </w:r>
      <w:r w:rsidR="00A65A8D" w:rsidRPr="0036474F">
        <w:rPr>
          <w:rFonts w:ascii="Times New Roman" w:hAnsi="Times New Roman" w:cs="Times New Roman" w:hint="eastAsia"/>
          <w:sz w:val="24"/>
          <w:szCs w:val="24"/>
          <w:vertAlign w:val="superscript"/>
          <w:lang w:eastAsia="zh-TW"/>
        </w:rPr>
        <w:t>*</w:t>
      </w:r>
      <w:proofErr w:type="spellStart"/>
      <w:r w:rsidR="00A65A8D" w:rsidRPr="0036474F">
        <w:rPr>
          <w:rFonts w:ascii="Times New Roman" w:hAnsi="Times New Roman" w:cs="Times New Roman"/>
          <w:sz w:val="24"/>
          <w:szCs w:val="24"/>
          <w:vertAlign w:val="subscript"/>
        </w:rPr>
        <w:t>jj</w:t>
      </w:r>
      <w:proofErr w:type="spellEnd"/>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This means that the competition coefficients from </w:t>
      </w:r>
      <w:proofErr w:type="spellStart"/>
      <w:r w:rsidR="00A65A8D" w:rsidRPr="0036474F">
        <w:rPr>
          <w:rFonts w:ascii="Times New Roman" w:hAnsi="Times New Roman" w:cs="Times New Roman"/>
          <w:sz w:val="24"/>
          <w:szCs w:val="24"/>
        </w:rPr>
        <w:t>Letten</w:t>
      </w:r>
      <w:proofErr w:type="spellEnd"/>
      <w:r w:rsidR="00A65A8D" w:rsidRPr="0036474F">
        <w:rPr>
          <w:rFonts w:ascii="Times New Roman" w:hAnsi="Times New Roman" w:cs="Times New Roman"/>
          <w:sz w:val="24"/>
          <w:szCs w:val="24"/>
        </w:rPr>
        <w:t xml:space="preserve"> et al.’s derivation</w:t>
      </w:r>
      <w:r w:rsidR="00A65A8D">
        <w:rPr>
          <w:rFonts w:ascii="Times New Roman" w:hAnsi="Times New Roman" w:cs="Times New Roman"/>
          <w:sz w:val="24"/>
          <w:szCs w:val="24"/>
        </w:rPr>
        <w:t xml:space="preserve"> </w:t>
      </w:r>
      <w:r w:rsidR="00A65A8D" w:rsidRPr="0036474F">
        <w:rPr>
          <w:rFonts w:ascii="Times New Roman" w:hAnsi="Times New Roman" w:cs="Times New Roman"/>
          <w:sz w:val="24"/>
          <w:szCs w:val="24"/>
        </w:rPr>
        <w:t>cannot be used in a Lotka-Volterra model to replicate the transient dynamics of competition</w:t>
      </w:r>
      <w:r w:rsidR="00A65A8D">
        <w:rPr>
          <w:rFonts w:ascii="Times New Roman" w:hAnsi="Times New Roman" w:cs="Times New Roman"/>
          <w:sz w:val="24"/>
          <w:szCs w:val="24"/>
        </w:rPr>
        <w:t xml:space="preserve">. However, </w:t>
      </w:r>
      <w:r w:rsidR="00A65A8D" w:rsidRPr="0036474F">
        <w:rPr>
          <w:rFonts w:ascii="Times New Roman" w:hAnsi="Times New Roman" w:cs="Times New Roman"/>
          <w:sz w:val="24"/>
          <w:szCs w:val="24"/>
        </w:rPr>
        <w:t xml:space="preserve">this method is satisfactory for assessing mutual </w:t>
      </w:r>
      <w:proofErr w:type="spellStart"/>
      <w:r w:rsidR="00A65A8D" w:rsidRPr="0036474F">
        <w:rPr>
          <w:rFonts w:ascii="Times New Roman" w:hAnsi="Times New Roman" w:cs="Times New Roman"/>
          <w:sz w:val="24"/>
          <w:szCs w:val="24"/>
        </w:rPr>
        <w:t>invasibility</w:t>
      </w:r>
      <w:proofErr w:type="spellEnd"/>
      <w:r w:rsidR="00A65A8D" w:rsidRPr="0036474F">
        <w:rPr>
          <w:rFonts w:ascii="Times New Roman" w:hAnsi="Times New Roman" w:cs="Times New Roman"/>
          <w:sz w:val="24"/>
          <w:szCs w:val="24"/>
        </w:rPr>
        <w:t xml:space="preserve"> since the </w:t>
      </w:r>
      <w:r w:rsidR="00A65A8D">
        <w:rPr>
          <w:rFonts w:ascii="Times New Roman" w:hAnsi="Times New Roman" w:cs="Times New Roman"/>
          <w:sz w:val="24"/>
          <w:szCs w:val="24"/>
        </w:rPr>
        <w:t xml:space="preserve">intra- and inter-specific competition </w:t>
      </w:r>
      <w:r w:rsidR="00A65A8D" w:rsidRPr="0036474F">
        <w:rPr>
          <w:rFonts w:ascii="Times New Roman" w:hAnsi="Times New Roman" w:cs="Times New Roman"/>
          <w:sz w:val="24"/>
          <w:szCs w:val="24"/>
        </w:rPr>
        <w:t>coefficients are specific to the same conditions that would result when each species invades a steady-state population of the other.</w:t>
      </w:r>
      <w:r w:rsidR="00A65A8D">
        <w:rPr>
          <w:rFonts w:ascii="Times New Roman" w:hAnsi="Times New Roman" w:cs="Times New Roman"/>
          <w:sz w:val="24"/>
          <w:szCs w:val="24"/>
        </w:rPr>
        <w:t xml:space="preserve"> One can still use </w:t>
      </w:r>
      <w:proofErr w:type="spellStart"/>
      <w:r w:rsidR="00A65A8D" w:rsidRPr="0036474F">
        <w:rPr>
          <w:rFonts w:ascii="Times New Roman" w:hAnsi="Times New Roman" w:cs="Times New Roman"/>
          <w:sz w:val="24"/>
          <w:szCs w:val="24"/>
        </w:rPr>
        <w:t>Letten</w:t>
      </w:r>
      <w:proofErr w:type="spellEnd"/>
      <w:r w:rsidR="00A65A8D" w:rsidRPr="0036474F">
        <w:rPr>
          <w:rFonts w:ascii="Times New Roman" w:hAnsi="Times New Roman" w:cs="Times New Roman"/>
          <w:sz w:val="24"/>
          <w:szCs w:val="24"/>
        </w:rPr>
        <w:t xml:space="preserve"> et al.’s derivation</w:t>
      </w:r>
      <w:r w:rsidR="00A65A8D">
        <w:rPr>
          <w:rFonts w:ascii="Times New Roman" w:hAnsi="Times New Roman" w:cs="Times New Roman"/>
          <w:sz w:val="24"/>
          <w:szCs w:val="24"/>
        </w:rPr>
        <w:t xml:space="preserve"> to calculate ND and </w:t>
      </w:r>
      <w:proofErr w:type="gramStart"/>
      <w:r w:rsidR="00A65A8D">
        <w:rPr>
          <w:rFonts w:ascii="Times New Roman" w:hAnsi="Times New Roman" w:cs="Times New Roman"/>
          <w:sz w:val="24"/>
          <w:szCs w:val="24"/>
        </w:rPr>
        <w:t>RFD, and</w:t>
      </w:r>
      <w:proofErr w:type="gramEnd"/>
      <w:r w:rsidR="00A65A8D">
        <w:rPr>
          <w:rFonts w:ascii="Times New Roman" w:hAnsi="Times New Roman" w:cs="Times New Roman"/>
          <w:sz w:val="24"/>
          <w:szCs w:val="24"/>
        </w:rPr>
        <w:t xml:space="preserve"> assess Chesson’s inequality. </w:t>
      </w:r>
    </w:p>
    <w:p w14:paraId="0DD340B4" w14:textId="641E05EC" w:rsidR="00942E98" w:rsidRDefault="00B8330E" w:rsidP="00715006">
      <w:pPr>
        <w:pStyle w:val="Normal1"/>
        <w:spacing w:line="360" w:lineRule="auto"/>
        <w:rPr>
          <w:rFonts w:ascii="Times New Roman" w:hAnsi="Times New Roman" w:cs="Times New Roman"/>
          <w:sz w:val="24"/>
          <w:szCs w:val="24"/>
        </w:rPr>
      </w:pPr>
      <w:r>
        <w:rPr>
          <w:rFonts w:ascii="Times New Roman" w:hAnsi="Times New Roman" w:cs="Times New Roman"/>
          <w:sz w:val="24"/>
          <w:szCs w:val="24"/>
          <w:lang w:eastAsia="zh-TW"/>
        </w:rPr>
        <w:tab/>
      </w:r>
      <w:r w:rsidR="00942E98">
        <w:rPr>
          <w:rFonts w:ascii="Times New Roman" w:hAnsi="Times New Roman" w:cs="Times New Roman"/>
          <w:sz w:val="24"/>
          <w:szCs w:val="24"/>
        </w:rPr>
        <w:t>To conclude this part,</w:t>
      </w:r>
      <w:r>
        <w:rPr>
          <w:rFonts w:ascii="Times New Roman" w:hAnsi="Times New Roman" w:cs="Times New Roman"/>
          <w:sz w:val="24"/>
          <w:szCs w:val="24"/>
        </w:rPr>
        <w:t xml:space="preserve"> we compare these five methods in terms of whether they make the same prediction for coexistence </w:t>
      </w:r>
      <w:r w:rsidR="00942E98">
        <w:rPr>
          <w:rFonts w:ascii="Times New Roman" w:hAnsi="Times New Roman" w:cs="Times New Roman"/>
          <w:sz w:val="24"/>
          <w:szCs w:val="24"/>
        </w:rPr>
        <w:t>based on the</w:t>
      </w:r>
      <w:r>
        <w:rPr>
          <w:rFonts w:ascii="Times New Roman" w:hAnsi="Times New Roman" w:cs="Times New Roman"/>
          <w:sz w:val="24"/>
          <w:szCs w:val="24"/>
        </w:rPr>
        <w:t xml:space="preserve"> mutual </w:t>
      </w:r>
      <w:proofErr w:type="spellStart"/>
      <w:r>
        <w:rPr>
          <w:rFonts w:ascii="Times New Roman" w:hAnsi="Times New Roman" w:cs="Times New Roman"/>
          <w:sz w:val="24"/>
          <w:szCs w:val="24"/>
        </w:rPr>
        <w:t>invasibility</w:t>
      </w:r>
      <w:proofErr w:type="spellEnd"/>
      <w:r w:rsidR="00942E98">
        <w:rPr>
          <w:rFonts w:ascii="Times New Roman" w:hAnsi="Times New Roman" w:cs="Times New Roman"/>
          <w:sz w:val="24"/>
          <w:szCs w:val="24"/>
        </w:rPr>
        <w:t xml:space="preserve"> criteria</w:t>
      </w:r>
      <w:r>
        <w:rPr>
          <w:rFonts w:ascii="Times New Roman" w:hAnsi="Times New Roman" w:cs="Times New Roman"/>
          <w:sz w:val="24"/>
          <w:szCs w:val="24"/>
        </w:rPr>
        <w:t xml:space="preserve"> (Table 1).</w:t>
      </w:r>
      <w:r w:rsidR="00942E98">
        <w:rPr>
          <w:rFonts w:ascii="Times New Roman" w:hAnsi="Times New Roman" w:cs="Times New Roman"/>
          <w:sz w:val="24"/>
          <w:szCs w:val="24"/>
        </w:rPr>
        <w:t xml:space="preserve"> </w:t>
      </w:r>
      <w:r w:rsidR="00614BCB">
        <w:rPr>
          <w:rFonts w:ascii="Times New Roman" w:hAnsi="Times New Roman" w:cs="Times New Roman" w:hint="eastAsia"/>
          <w:sz w:val="24"/>
          <w:szCs w:val="24"/>
          <w:lang w:eastAsia="zh-TW"/>
        </w:rPr>
        <w:t>Wh</w:t>
      </w:r>
      <w:r w:rsidR="00614BCB">
        <w:rPr>
          <w:rFonts w:ascii="Times New Roman" w:hAnsi="Times New Roman" w:cs="Times New Roman"/>
          <w:sz w:val="24"/>
          <w:szCs w:val="24"/>
          <w:lang w:eastAsia="zh-TW"/>
        </w:rPr>
        <w:t xml:space="preserve">en comparing the five, </w:t>
      </w:r>
      <w:r w:rsidR="00942E98">
        <w:rPr>
          <w:rFonts w:ascii="Times New Roman" w:hAnsi="Times New Roman" w:cs="Times New Roman"/>
          <w:sz w:val="24"/>
          <w:szCs w:val="24"/>
        </w:rPr>
        <w:t xml:space="preserve">the negative frequency dependency is the outlier because it </w:t>
      </w:r>
      <w:r w:rsidR="00614BCB">
        <w:rPr>
          <w:rFonts w:ascii="Times New Roman" w:hAnsi="Times New Roman" w:cs="Times New Roman"/>
          <w:sz w:val="24"/>
          <w:szCs w:val="24"/>
        </w:rPr>
        <w:t xml:space="preserve">does not yield per </w:t>
      </w:r>
      <w:r w:rsidR="00942E98">
        <w:rPr>
          <w:rFonts w:ascii="Times New Roman" w:hAnsi="Times New Roman" w:cs="Times New Roman"/>
          <w:sz w:val="24"/>
          <w:szCs w:val="24"/>
        </w:rPr>
        <w:t xml:space="preserve">capita interaction coefficients that can be used to obtain ND and RFD. Aside from the NFD method, </w:t>
      </w:r>
      <w:r w:rsidR="00757AB5">
        <w:rPr>
          <w:rFonts w:ascii="Times New Roman" w:hAnsi="Times New Roman" w:cs="Times New Roman" w:hint="eastAsia"/>
          <w:sz w:val="24"/>
          <w:szCs w:val="24"/>
          <w:lang w:eastAsia="zh-TW"/>
        </w:rPr>
        <w:t xml:space="preserve">the other methods can be </w:t>
      </w:r>
      <w:r w:rsidR="00757AB5">
        <w:rPr>
          <w:rFonts w:ascii="Times New Roman" w:hAnsi="Times New Roman" w:cs="Times New Roman"/>
          <w:sz w:val="24"/>
          <w:szCs w:val="24"/>
        </w:rPr>
        <w:t xml:space="preserve">used to derive the intra- and inter-specific competition coefficients in the Lotka-Volterra form for calculating ND and RFD. </w:t>
      </w:r>
      <w:r w:rsidR="00614BCB">
        <w:rPr>
          <w:rFonts w:ascii="Times New Roman" w:hAnsi="Times New Roman" w:cs="Times New Roman"/>
          <w:sz w:val="24"/>
          <w:szCs w:val="24"/>
          <w:lang w:eastAsia="zh-TW"/>
        </w:rPr>
        <w:t>The sign of the NFD slope can be used to predict coexistence and the prediction is the same as the other methods if and only if the negative frequency is linear, i.e. the NFD slope is constant (Supplement 1).</w:t>
      </w:r>
      <w:r w:rsidR="00614BCB">
        <w:rPr>
          <w:rFonts w:ascii="Times New Roman" w:hAnsi="Times New Roman" w:cs="Times New Roman"/>
          <w:sz w:val="24"/>
          <w:szCs w:val="24"/>
        </w:rPr>
        <w:t xml:space="preserve"> Other then NFD, the other four methods are qualitatively the same when predicting species coexistence as they are all developed based on the mutual </w:t>
      </w:r>
      <w:proofErr w:type="spellStart"/>
      <w:r w:rsidR="00614BCB">
        <w:rPr>
          <w:rFonts w:ascii="Times New Roman" w:hAnsi="Times New Roman" w:cs="Times New Roman"/>
          <w:sz w:val="24"/>
          <w:szCs w:val="24"/>
        </w:rPr>
        <w:t>invasibility</w:t>
      </w:r>
      <w:proofErr w:type="spellEnd"/>
      <w:r w:rsidR="00614BCB">
        <w:rPr>
          <w:rFonts w:ascii="Times New Roman" w:hAnsi="Times New Roman" w:cs="Times New Roman"/>
          <w:sz w:val="24"/>
          <w:szCs w:val="24"/>
        </w:rPr>
        <w:t xml:space="preserve"> criteria and have the same algebra to calculate ND</w:t>
      </w:r>
      <w:r w:rsidR="00614BCB">
        <w:rPr>
          <w:rFonts w:ascii="Times New Roman" w:hAnsi="Times New Roman" w:cs="Times New Roman" w:hint="eastAsia"/>
          <w:sz w:val="24"/>
          <w:szCs w:val="24"/>
          <w:lang w:eastAsia="zh-TW"/>
        </w:rPr>
        <w:t xml:space="preserve"> and RFD and to predict coexistence.</w:t>
      </w:r>
      <w:r w:rsidR="00614BCB">
        <w:rPr>
          <w:rFonts w:ascii="Times New Roman" w:hAnsi="Times New Roman" w:cs="Times New Roman"/>
          <w:sz w:val="24"/>
          <w:szCs w:val="24"/>
          <w:lang w:eastAsia="zh-TW"/>
        </w:rPr>
        <w:t xml:space="preserve"> </w:t>
      </w:r>
    </w:p>
    <w:p w14:paraId="785C506D" w14:textId="77777777" w:rsidR="00942E98" w:rsidRPr="00B8330E" w:rsidRDefault="00942E98" w:rsidP="00715006">
      <w:pPr>
        <w:pStyle w:val="Normal1"/>
        <w:spacing w:line="360" w:lineRule="auto"/>
        <w:rPr>
          <w:rFonts w:ascii="Times New Roman" w:hAnsi="Times New Roman" w:cs="Times New Roman"/>
          <w:sz w:val="24"/>
          <w:szCs w:val="24"/>
          <w:lang w:eastAsia="zh-TW"/>
        </w:rPr>
      </w:pPr>
    </w:p>
    <w:p w14:paraId="05D36F3E" w14:textId="2547E205" w:rsidR="004044A2" w:rsidRDefault="00B8330E"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3A5A4764" w14:textId="16C27E92" w:rsidR="00C74BC9" w:rsidRDefault="000657D1" w:rsidP="00A31E3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In this part, we offer some </w:t>
      </w:r>
      <w:r w:rsidR="0049128C">
        <w:rPr>
          <w:rFonts w:ascii="Times New Roman" w:hAnsi="Times New Roman" w:cs="Times New Roman"/>
          <w:sz w:val="24"/>
          <w:szCs w:val="24"/>
        </w:rPr>
        <w:t xml:space="preserve">guidance for empiricists to determine </w:t>
      </w:r>
      <w:r w:rsidRPr="00B0403D">
        <w:rPr>
          <w:rFonts w:ascii="Times New Roman" w:hAnsi="Times New Roman" w:cs="Times New Roman"/>
          <w:sz w:val="24"/>
          <w:szCs w:val="24"/>
        </w:rPr>
        <w:t>which method(s) are most appropriate for their study system, experimental approach, and goals</w:t>
      </w:r>
      <w:r w:rsidR="008525B4">
        <w:rPr>
          <w:rFonts w:ascii="Times New Roman" w:hAnsi="Times New Roman" w:cs="Times New Roman"/>
          <w:sz w:val="24"/>
          <w:szCs w:val="24"/>
        </w:rPr>
        <w:t xml:space="preserve"> (Table 1)</w:t>
      </w:r>
      <w:r w:rsidRPr="00B0403D">
        <w:rPr>
          <w:rFonts w:ascii="Times New Roman" w:hAnsi="Times New Roman" w:cs="Times New Roman"/>
          <w:sz w:val="24"/>
          <w:szCs w:val="24"/>
        </w:rPr>
        <w:t>.</w:t>
      </w:r>
      <w:r w:rsidR="00942E98">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w:t>
      </w:r>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Decision Steps’ in Table 1</w:t>
      </w:r>
      <w:r w:rsidR="00F92F42">
        <w:rPr>
          <w:rFonts w:ascii="Times New Roman" w:hAnsi="Times New Roman" w:cs="Times New Roman" w:hint="eastAsia"/>
          <w:sz w:val="24"/>
          <w:szCs w:val="24"/>
          <w:lang w:eastAsia="zh-TW"/>
        </w:rPr>
        <w:t xml:space="preserve"> </w:t>
      </w:r>
      <w:r w:rsidR="00794E37" w:rsidRPr="00B0403D">
        <w:rPr>
          <w:rFonts w:ascii="Times New Roman" w:hAnsi="Times New Roman" w:cs="Times New Roman"/>
          <w:sz w:val="24"/>
          <w:szCs w:val="24"/>
        </w:rPr>
        <w:t>is a decision tree that divides the five methods with respect to several sequential bifurcations.</w:t>
      </w:r>
      <w:r w:rsidR="007829B1">
        <w:rPr>
          <w:rFonts w:ascii="Times New Roman" w:hAnsi="Times New Roman" w:cs="Times New Roman"/>
          <w:sz w:val="24"/>
          <w:szCs w:val="24"/>
        </w:rPr>
        <w:t xml:space="preserve"> Following these bifurcations should enable</w:t>
      </w:r>
      <w:r w:rsidR="007829B1" w:rsidRPr="00B0403D">
        <w:rPr>
          <w:rFonts w:ascii="Times New Roman" w:hAnsi="Times New Roman" w:cs="Times New Roman"/>
          <w:sz w:val="24"/>
          <w:szCs w:val="24"/>
        </w:rPr>
        <w:t xml:space="preserve"> an empiricist to identify the method that is most appropriate. In the ‘Method’</w:t>
      </w:r>
      <w:r w:rsidR="007829B1">
        <w:rPr>
          <w:rFonts w:ascii="Times New Roman" w:hAnsi="Times New Roman" w:cs="Times New Roman"/>
          <w:sz w:val="24"/>
          <w:szCs w:val="24"/>
        </w:rPr>
        <w:t xml:space="preserve"> section of Table 2,</w:t>
      </w:r>
      <w:r w:rsidR="007829B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w:t>
      </w:r>
      <w:r w:rsidR="007829B1">
        <w:rPr>
          <w:rFonts w:ascii="Times New Roman" w:hAnsi="Times New Roman" w:cs="Times New Roman"/>
          <w:sz w:val="24"/>
          <w:szCs w:val="24"/>
        </w:rPr>
        <w:t>existence Theory and Chesson’s i</w:t>
      </w:r>
      <w:r w:rsidR="007829B1" w:rsidRPr="00B0403D">
        <w:rPr>
          <w:rFonts w:ascii="Times New Roman" w:hAnsi="Times New Roman" w:cs="Times New Roman"/>
          <w:sz w:val="24"/>
          <w:szCs w:val="24"/>
        </w:rPr>
        <w:t>nequality, and 3) an example of an empirical study that employed the method in the context of modern coexistence theory.</w:t>
      </w:r>
      <w:r w:rsidR="007829B1">
        <w:rPr>
          <w:rFonts w:ascii="Times New Roman" w:hAnsi="Times New Roman" w:cs="Times New Roman"/>
          <w:sz w:val="24"/>
          <w:szCs w:val="24"/>
        </w:rPr>
        <w:t xml:space="preserve"> For the consumer resource models, we are unaware of any empirical studies that have used the MacArthur’s consumer resource model to predict coexistence. We are aware of only one paper that has applied the </w:t>
      </w:r>
      <w:r w:rsidR="007829B1">
        <w:rPr>
          <w:rFonts w:ascii="Times New Roman" w:hAnsi="Times New Roman" w:cs="Times New Roman" w:hint="eastAsia"/>
          <w:sz w:val="24"/>
          <w:szCs w:val="24"/>
          <w:lang w:eastAsia="zh-TW"/>
        </w:rPr>
        <w:t>Ti</w:t>
      </w:r>
      <w:r w:rsidR="007829B1">
        <w:rPr>
          <w:rFonts w:ascii="Times New Roman" w:hAnsi="Times New Roman" w:cs="Times New Roman"/>
          <w:sz w:val="24"/>
          <w:szCs w:val="24"/>
          <w:lang w:eastAsia="zh-TW"/>
        </w:rPr>
        <w:t xml:space="preserve">lman’s </w:t>
      </w:r>
      <w:r w:rsidR="007829B1">
        <w:rPr>
          <w:rFonts w:ascii="Times New Roman" w:hAnsi="Times New Roman" w:cs="Times New Roman"/>
          <w:sz w:val="24"/>
          <w:szCs w:val="24"/>
        </w:rPr>
        <w:t>resource ratio model using previously published data. Finally, the ‘Experimental Requirement’ and ‘O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7829B1" w:rsidRPr="000F21BA">
        <w:rPr>
          <w:rFonts w:ascii="Times New Roman" w:hAnsi="Times New Roman" w:cs="Times New Roman"/>
          <w:sz w:val="24"/>
          <w:szCs w:val="24"/>
        </w:rPr>
        <w:t>section of the table</w:t>
      </w:r>
      <w:r w:rsidR="007829B1">
        <w:rPr>
          <w:rFonts w:ascii="Times New Roman" w:hAnsi="Times New Roman" w:cs="Times New Roman"/>
          <w:sz w:val="24"/>
          <w:szCs w:val="24"/>
        </w:rPr>
        <w:t xml:space="preserve"> help an empiricist to find a preferred method </w:t>
      </w:r>
      <w:r w:rsidR="007829B1" w:rsidRPr="000F21BA">
        <w:rPr>
          <w:rFonts w:ascii="Times New Roman" w:hAnsi="Times New Roman" w:cs="Times New Roman"/>
          <w:sz w:val="24"/>
          <w:szCs w:val="24"/>
        </w:rPr>
        <w:t xml:space="preserve">in some cases (e.g. </w:t>
      </w:r>
      <w:r w:rsidR="007829B1">
        <w:rPr>
          <w:rFonts w:ascii="Times New Roman" w:hAnsi="Times New Roman" w:cs="Times New Roman"/>
          <w:sz w:val="24"/>
          <w:szCs w:val="24"/>
        </w:rPr>
        <w:t xml:space="preserve">parameterizing the Lotka-Volterra model versus the </w:t>
      </w:r>
      <w:r w:rsidR="007829B1" w:rsidRPr="000F21BA">
        <w:rPr>
          <w:rFonts w:ascii="Times New Roman" w:hAnsi="Times New Roman" w:cs="Times New Roman"/>
          <w:sz w:val="24"/>
          <w:szCs w:val="24"/>
        </w:rPr>
        <w:t>sensitivity</w:t>
      </w:r>
      <w:r w:rsidR="007829B1">
        <w:rPr>
          <w:rFonts w:ascii="Times New Roman" w:hAnsi="Times New Roman" w:cs="Times New Roman"/>
          <w:sz w:val="24"/>
          <w:szCs w:val="24"/>
        </w:rPr>
        <w:t xml:space="preserve"> method</w:t>
      </w:r>
      <w:r w:rsidR="007829B1" w:rsidRPr="000F21BA">
        <w:rPr>
          <w:rFonts w:ascii="Times New Roman" w:hAnsi="Times New Roman" w:cs="Times New Roman"/>
          <w:sz w:val="24"/>
          <w:szCs w:val="24"/>
        </w:rPr>
        <w:t>)</w:t>
      </w:r>
      <w:r w:rsidR="007829B1">
        <w:rPr>
          <w:rFonts w:ascii="Times New Roman" w:hAnsi="Times New Roman" w:cs="Times New Roman"/>
          <w:sz w:val="24"/>
          <w:szCs w:val="24"/>
        </w:rPr>
        <w:t xml:space="preserve">. </w:t>
      </w:r>
    </w:p>
    <w:p w14:paraId="6E0FE5CD" w14:textId="51224CF3" w:rsidR="00726870" w:rsidRDefault="007829B1" w:rsidP="00CD3B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the ‘Decision Steps’ section, w</w:t>
      </w:r>
      <w:r w:rsidR="00715006">
        <w:rPr>
          <w:rFonts w:ascii="Times New Roman" w:hAnsi="Times New Roman" w:cs="Times New Roman"/>
          <w:sz w:val="24"/>
          <w:szCs w:val="24"/>
        </w:rPr>
        <w:t>e first isolate the negative frequency dependency method out because</w:t>
      </w:r>
      <w:r w:rsidR="007F61CF">
        <w:rPr>
          <w:rFonts w:ascii="Times New Roman" w:hAnsi="Times New Roman" w:cs="Times New Roman"/>
          <w:sz w:val="24"/>
          <w:szCs w:val="24"/>
        </w:rPr>
        <w:t xml:space="preserve">, which it can accurately predict mutual </w:t>
      </w:r>
      <w:proofErr w:type="spellStart"/>
      <w:r w:rsidR="007F61CF">
        <w:rPr>
          <w:rFonts w:ascii="Times New Roman" w:hAnsi="Times New Roman" w:cs="Times New Roman"/>
          <w:sz w:val="24"/>
          <w:szCs w:val="24"/>
        </w:rPr>
        <w:t>invasibility</w:t>
      </w:r>
      <w:proofErr w:type="spellEnd"/>
      <w:r w:rsidR="007F61CF">
        <w:rPr>
          <w:rFonts w:ascii="Times New Roman" w:hAnsi="Times New Roman" w:cs="Times New Roman"/>
          <w:sz w:val="24"/>
          <w:szCs w:val="24"/>
        </w:rPr>
        <w:t xml:space="preserve"> under certain constraints, </w:t>
      </w:r>
      <w:r w:rsidR="00715006">
        <w:rPr>
          <w:rFonts w:ascii="Times New Roman" w:hAnsi="Times New Roman" w:cs="Times New Roman"/>
          <w:sz w:val="24"/>
          <w:szCs w:val="24"/>
        </w:rPr>
        <w:t xml:space="preserve">it is the only method that cannot be used to estimate 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dependency method has some advantages 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manipulation is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does not require monocultures.</w:t>
      </w:r>
      <w:r w:rsidR="00842C71" w:rsidRPr="00842C71">
        <w:rPr>
          <w:rFonts w:ascii="Times New Roman" w:hAnsi="Times New Roman" w:cs="Times New Roman"/>
          <w:sz w:val="24"/>
          <w:szCs w:val="24"/>
        </w:rPr>
        <w:t xml:space="preserve"> </w:t>
      </w:r>
      <w:r w:rsidR="00842C71">
        <w:rPr>
          <w:rFonts w:ascii="Times New Roman" w:hAnsi="Times New Roman" w:cs="Times New Roman"/>
          <w:sz w:val="24"/>
          <w:szCs w:val="24"/>
        </w:rPr>
        <w:t xml:space="preserve">Each </w:t>
      </w:r>
      <w:r w:rsidR="00842C71" w:rsidRPr="00B0403D">
        <w:rPr>
          <w:rFonts w:ascii="Times New Roman" w:hAnsi="Times New Roman" w:cs="Times New Roman"/>
          <w:sz w:val="24"/>
          <w:szCs w:val="24"/>
        </w:rPr>
        <w:t xml:space="preserve">of the </w:t>
      </w:r>
      <w:r w:rsidR="00842C71">
        <w:rPr>
          <w:rFonts w:ascii="Times New Roman" w:hAnsi="Times New Roman" w:cs="Times New Roman"/>
          <w:sz w:val="24"/>
          <w:szCs w:val="24"/>
        </w:rPr>
        <w:t>other methods</w:t>
      </w:r>
      <w:r w:rsidR="00842C71" w:rsidRPr="00B0403D">
        <w:rPr>
          <w:rFonts w:ascii="Times New Roman" w:hAnsi="Times New Roman" w:cs="Times New Roman"/>
          <w:sz w:val="24"/>
          <w:szCs w:val="24"/>
        </w:rPr>
        <w:t xml:space="preserve"> can be used to estimate interaction coefficients and obtain estimates of ND and RFD.</w:t>
      </w:r>
    </w:p>
    <w:p w14:paraId="1E30B87E" w14:textId="3F48D471" w:rsidR="004044A2" w:rsidRPr="00B0403D" w:rsidRDefault="00715006" w:rsidP="00BA135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r w:rsidR="00842C71">
        <w:rPr>
          <w:rFonts w:ascii="Times New Roman" w:hAnsi="Times New Roman" w:cs="Times New Roman"/>
          <w:sz w:val="24"/>
          <w:szCs w:val="24"/>
        </w:rPr>
        <w:t xml:space="preserve">and can quantify these relationships </w:t>
      </w:r>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This question divides the five meth</w:t>
      </w:r>
      <w:r w:rsidR="00794E37"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r w:rsidR="00794E37" w:rsidRPr="00B0403D">
        <w:rPr>
          <w:rFonts w:ascii="Times New Roman" w:hAnsi="Times New Roman" w:cs="Times New Roman"/>
          <w:sz w:val="24"/>
          <w:szCs w:val="24"/>
        </w:rPr>
        <w:lastRenderedPageBreak/>
        <w:t xml:space="preserve">However, none of the phenomenological methods can be used to predict the mechanisms by which species interact in consumer-resource models. </w:t>
      </w:r>
    </w:p>
    <w:p w14:paraId="28F77C31" w14:textId="7E368B47" w:rsidR="006E69F1" w:rsidRDefault="002B309B" w:rsidP="00F92F42">
      <w:pPr>
        <w:pStyle w:val="Normal1"/>
        <w:spacing w:line="360" w:lineRule="auto"/>
        <w:ind w:firstLine="360"/>
        <w:rPr>
          <w:rFonts w:ascii="Times New Roman" w:hAnsi="Times New Roman" w:cs="Times New Roman"/>
          <w:sz w:val="24"/>
          <w:szCs w:val="24"/>
        </w:rPr>
      </w:pPr>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w:t>
      </w:r>
      <w:r w:rsidR="00277918" w:rsidRPr="00C74BC9">
        <w:rPr>
          <w:rFonts w:ascii="Times New Roman" w:hAnsi="Times New Roman" w:cs="Times New Roman"/>
          <w:sz w:val="24"/>
          <w:szCs w:val="24"/>
        </w:rPr>
        <w:t xml:space="preserve">resource (biotic or abiotic) the species are competing for. </w:t>
      </w:r>
      <w:r w:rsidR="00B30763" w:rsidRPr="00C74BC9">
        <w:rPr>
          <w:rFonts w:ascii="Times New Roman" w:hAnsi="Times New Roman" w:cs="Times New Roman"/>
          <w:sz w:val="24"/>
          <w:szCs w:val="24"/>
        </w:rPr>
        <w:t xml:space="preserve">Both the Lotka-Volterra and Sensitivity </w:t>
      </w:r>
      <w:r w:rsidR="009730B5" w:rsidRPr="00C74BC9">
        <w:rPr>
          <w:rFonts w:ascii="Times New Roman" w:hAnsi="Times New Roman" w:cs="Times New Roman"/>
          <w:sz w:val="24"/>
          <w:szCs w:val="24"/>
        </w:rPr>
        <w:t xml:space="preserve">methods </w:t>
      </w:r>
      <w:r w:rsidR="00E43EC9" w:rsidRPr="00C74BC9">
        <w:rPr>
          <w:rFonts w:ascii="Times New Roman" w:hAnsi="Times New Roman" w:cs="Times New Roman"/>
          <w:sz w:val="24"/>
          <w:szCs w:val="24"/>
        </w:rPr>
        <w:t>will work for manipulative experiments</w:t>
      </w:r>
      <w:r w:rsidR="00B30763" w:rsidRPr="00C74BC9">
        <w:rPr>
          <w:rFonts w:ascii="Times New Roman" w:hAnsi="Times New Roman" w:cs="Times New Roman"/>
          <w:sz w:val="24"/>
          <w:szCs w:val="24"/>
        </w:rPr>
        <w:t xml:space="preserve"> and require</w:t>
      </w:r>
      <w:r w:rsidR="009730B5" w:rsidRPr="00C74BC9">
        <w:rPr>
          <w:rFonts w:ascii="Times New Roman" w:hAnsi="Times New Roman" w:cs="Times New Roman"/>
          <w:sz w:val="24"/>
          <w:szCs w:val="24"/>
        </w:rPr>
        <w:t xml:space="preserve"> some</w:t>
      </w:r>
      <w:r w:rsidR="00B30763" w:rsidRPr="00C74BC9">
        <w:rPr>
          <w:rFonts w:ascii="Times New Roman" w:hAnsi="Times New Roman" w:cs="Times New Roman"/>
          <w:sz w:val="24"/>
          <w:szCs w:val="24"/>
        </w:rPr>
        <w:t xml:space="preserve"> data measured in monocultures. </w:t>
      </w:r>
      <w:r w:rsidR="00371339" w:rsidRPr="00C74BC9">
        <w:rPr>
          <w:rFonts w:ascii="Times New Roman" w:hAnsi="Times New Roman" w:cs="Times New Roman"/>
          <w:sz w:val="24"/>
          <w:szCs w:val="24"/>
        </w:rPr>
        <w:t xml:space="preserve">The Lotka-Volterra and Sensitivity methods are further distinguished by the need for each species to be grown at steady state as monocultures </w:t>
      </w:r>
      <w:r w:rsidR="00B30763" w:rsidRPr="00C74BC9">
        <w:rPr>
          <w:rFonts w:ascii="Times New Roman" w:hAnsi="Times New Roman" w:cs="Times New Roman"/>
          <w:sz w:val="24"/>
          <w:szCs w:val="24"/>
        </w:rPr>
        <w:t>(decision step 4)</w:t>
      </w:r>
      <w:r w:rsidR="00570EEB" w:rsidRPr="00C74BC9">
        <w:rPr>
          <w:rFonts w:ascii="Times New Roman" w:hAnsi="Times New Roman" w:cs="Times New Roman"/>
          <w:sz w:val="24"/>
          <w:szCs w:val="24"/>
        </w:rPr>
        <w:t>, either to measure steady-state abundance (i.e. carry capacity) or as a resident population for invasion experiments</w:t>
      </w:r>
      <w:r w:rsidR="00371339" w:rsidRPr="00C74BC9">
        <w:rPr>
          <w:rFonts w:ascii="Times New Roman" w:hAnsi="Times New Roman" w:cs="Times New Roman"/>
          <w:sz w:val="24"/>
          <w:szCs w:val="24"/>
        </w:rPr>
        <w:t xml:space="preserve">. </w:t>
      </w:r>
      <w:r w:rsidR="00570EEB" w:rsidRPr="00C74BC9">
        <w:rPr>
          <w:rFonts w:ascii="Times New Roman" w:hAnsi="Times New Roman" w:cs="Times New Roman"/>
          <w:sz w:val="24"/>
          <w:szCs w:val="24"/>
        </w:rPr>
        <w:t xml:space="preserve">The final determinant among the phenomenological methods is </w:t>
      </w:r>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coexistence among multiple species </w:t>
      </w:r>
      <w:r w:rsidR="00B30763" w:rsidRPr="00C74BC9">
        <w:rPr>
          <w:rFonts w:ascii="Times New Roman" w:hAnsi="Times New Roman" w:cs="Times New Roman"/>
          <w:sz w:val="24"/>
          <w:szCs w:val="24"/>
        </w:rPr>
        <w:t xml:space="preserve">(decision step 5). </w:t>
      </w:r>
      <w:r w:rsidR="0061165B" w:rsidRPr="00C74BC9">
        <w:rPr>
          <w:rFonts w:ascii="Times New Roman" w:hAnsi="Times New Roman" w:cs="Times New Roman"/>
          <w:sz w:val="24"/>
          <w:szCs w:val="24"/>
        </w:rPr>
        <w:t>Theoretically, when pr</w:t>
      </w:r>
      <w:r w:rsidR="00D6430E" w:rsidRPr="00C74BC9">
        <w:rPr>
          <w:rFonts w:ascii="Times New Roman" w:hAnsi="Times New Roman" w:cs="Times New Roman"/>
          <w:sz w:val="24"/>
          <w:szCs w:val="24"/>
        </w:rPr>
        <w:t>e</w:t>
      </w:r>
      <w:r w:rsidR="0061165B" w:rsidRPr="00C74BC9">
        <w:rPr>
          <w:rFonts w:ascii="Times New Roman" w:hAnsi="Times New Roman" w:cs="Times New Roman"/>
          <w:sz w:val="24"/>
          <w:szCs w:val="24"/>
        </w:rPr>
        <w:t xml:space="preserve">dicting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multiple species,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consider </w:t>
      </w:r>
      <w:r w:rsidR="008525B4" w:rsidRPr="00C74BC9">
        <w:rPr>
          <w:rFonts w:ascii="Times New Roman" w:hAnsi="Times New Roman" w:cs="Times New Roman"/>
          <w:sz w:val="24"/>
          <w:szCs w:val="24"/>
        </w:rPr>
        <w:t>each</w:t>
      </w:r>
      <w:r w:rsidR="0061165B" w:rsidRPr="00C74BC9">
        <w:rPr>
          <w:rFonts w:ascii="Times New Roman" w:hAnsi="Times New Roman" w:cs="Times New Roman"/>
          <w:sz w:val="24"/>
          <w:szCs w:val="24"/>
        </w:rPr>
        <w:t xml:space="preserve"> species individually</w:t>
      </w:r>
      <w:r w:rsidR="008525B4" w:rsidRPr="00C74BC9">
        <w:rPr>
          <w:rFonts w:ascii="Times New Roman" w:hAnsi="Times New Roman" w:cs="Times New Roman"/>
          <w:sz w:val="24"/>
          <w:szCs w:val="24"/>
        </w:rPr>
        <w:t xml:space="preserve"> so parameterizing the Lotka-Volterra model allows one to obtain all pairwise competition</w:t>
      </w:r>
      <w:r w:rsidR="008525B4">
        <w:rPr>
          <w:rFonts w:ascii="Times New Roman" w:hAnsi="Times New Roman" w:cs="Times New Roman"/>
          <w:sz w:val="24"/>
          <w:szCs w:val="24"/>
        </w:rPr>
        <w:t xml:space="preserve"> coefficients. On the other hand, the sensitivity </w:t>
      </w:r>
      <w:r w:rsidR="00F92F42">
        <w:rPr>
          <w:rFonts w:ascii="Times New Roman" w:hAnsi="Times New Roman" w:cs="Times New Roman"/>
          <w:sz w:val="24"/>
          <w:szCs w:val="24"/>
        </w:rPr>
        <w:t xml:space="preserve">measurement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r w:rsidR="0061165B" w:rsidRPr="00277918">
        <w:rPr>
          <w:rFonts w:ascii="Times New Roman" w:hAnsi="Times New Roman" w:cs="Times New Roman"/>
          <w:sz w:val="24"/>
          <w:szCs w:val="24"/>
        </w:rPr>
        <w:t xml:space="preserve">. </w:t>
      </w:r>
      <w:r w:rsidR="008525B4">
        <w:rPr>
          <w:rFonts w:ascii="Times New Roman" w:hAnsi="Times New Roman" w:cs="Times New Roman"/>
          <w:sz w:val="24"/>
          <w:szCs w:val="24"/>
        </w:rPr>
        <w:t xml:space="preserve">When using either of the two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 xml:space="preserve">already stably coexist before the presence of the focal species.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sidR="00570EEB">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21CFDB77" w14:textId="4A409B0E" w:rsidR="00F92F42" w:rsidRDefault="00221A46" w:rsidP="00F92F4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If </w:t>
      </w:r>
      <w:r w:rsidR="00F92F42" w:rsidRPr="00B0403D">
        <w:rPr>
          <w:rFonts w:ascii="Times New Roman" w:hAnsi="Times New Roman" w:cs="Times New Roman"/>
          <w:sz w:val="24"/>
          <w:szCs w:val="24"/>
        </w:rPr>
        <w:t>the empiricist knows the factors that influence population dynamics in their study system</w:t>
      </w:r>
      <w:r w:rsidR="00F92F42">
        <w:rPr>
          <w:rFonts w:ascii="Times New Roman" w:hAnsi="Times New Roman" w:cs="Times New Roman"/>
          <w:sz w:val="24"/>
          <w:szCs w:val="24"/>
        </w:rPr>
        <w:t xml:space="preserve">, </w:t>
      </w:r>
      <w:r>
        <w:rPr>
          <w:rFonts w:ascii="Times New Roman" w:hAnsi="Times New Roman" w:cs="Times New Roman"/>
          <w:sz w:val="24"/>
          <w:szCs w:val="24"/>
        </w:rPr>
        <w:t xml:space="preserve">methods involving common </w:t>
      </w:r>
      <w:r w:rsidR="00F92F42" w:rsidRPr="00B0403D">
        <w:rPr>
          <w:rFonts w:ascii="Times New Roman" w:hAnsi="Times New Roman" w:cs="Times New Roman"/>
          <w:sz w:val="24"/>
          <w:szCs w:val="24"/>
        </w:rPr>
        <w:t>consumer-resource models</w:t>
      </w:r>
      <w:r w:rsidR="00F92F42">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sidR="00F92F42">
        <w:rPr>
          <w:rFonts w:ascii="Times New Roman" w:hAnsi="Times New Roman" w:cs="Times New Roman"/>
          <w:sz w:val="24"/>
          <w:szCs w:val="24"/>
        </w:rPr>
        <w:t xml:space="preserve">two </w:t>
      </w:r>
      <w:r w:rsidR="00F92F42"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6). </w:t>
      </w:r>
      <w:r w:rsidR="00A656E9">
        <w:rPr>
          <w:rFonts w:ascii="Times New Roman" w:hAnsi="Times New Roman" w:cs="Times New Roman"/>
          <w:sz w:val="24"/>
          <w:szCs w:val="24"/>
        </w:rPr>
        <w:t xml:space="preserve">Another characteristic that distinguishes the consumer-resource models is the number of resources that are considered. Specifically, </w:t>
      </w:r>
      <w:proofErr w:type="spellStart"/>
      <w:r w:rsidR="00A656E9">
        <w:rPr>
          <w:rFonts w:ascii="Times New Roman" w:hAnsi="Times New Roman" w:cs="Times New Roman"/>
          <w:sz w:val="24"/>
          <w:szCs w:val="24"/>
        </w:rPr>
        <w:t>Letten</w:t>
      </w:r>
      <w:proofErr w:type="spellEnd"/>
      <w:r w:rsidR="00A656E9">
        <w:rPr>
          <w:rFonts w:ascii="Times New Roman" w:hAnsi="Times New Roman" w:cs="Times New Roman"/>
          <w:sz w:val="24"/>
          <w:szCs w:val="24"/>
        </w:rPr>
        <w:t xml:space="preserve"> et </w:t>
      </w:r>
      <w:r w:rsidR="006F0D24">
        <w:rPr>
          <w:rFonts w:ascii="Times New Roman" w:hAnsi="Times New Roman" w:cs="Times New Roman"/>
          <w:sz w:val="24"/>
          <w:szCs w:val="24"/>
        </w:rPr>
        <w:t>al. 2017</w:t>
      </w:r>
      <w:r w:rsidR="00A656E9">
        <w:rPr>
          <w:rFonts w:ascii="Times New Roman" w:hAnsi="Times New Roman" w:cs="Times New Roman"/>
          <w:sz w:val="24"/>
          <w:szCs w:val="24"/>
        </w:rPr>
        <w:t xml:space="preserve"> demonstrated that the consumer-</w:t>
      </w:r>
      <w:r>
        <w:rPr>
          <w:rFonts w:ascii="Times New Roman" w:hAnsi="Times New Roman" w:cs="Times New Roman"/>
          <w:sz w:val="24"/>
          <w:szCs w:val="24"/>
        </w:rPr>
        <w:t>resource</w:t>
      </w:r>
      <w:r w:rsidR="00A656E9">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37764AB8" w14:textId="35FF4EDF" w:rsidR="006A208A" w:rsidRDefault="00602093" w:rsidP="006A208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the following section of Table 2, we further list out the experimental requirements of the five methods.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 xml:space="preserve">tic methods </w:t>
      </w:r>
      <w:r>
        <w:rPr>
          <w:rFonts w:ascii="Times New Roman" w:hAnsi="Times New Roman" w:cs="Times New Roman"/>
          <w:sz w:val="24"/>
          <w:szCs w:val="24"/>
        </w:rPr>
        <w:lastRenderedPageBreak/>
        <w:t xml:space="preserve">is the </w:t>
      </w:r>
      <w:r w:rsidR="00794E37" w:rsidRPr="00B0403D">
        <w:rPr>
          <w:rFonts w:ascii="Times New Roman" w:hAnsi="Times New Roman" w:cs="Times New Roman"/>
          <w:sz w:val="24"/>
          <w:szCs w:val="24"/>
        </w:rPr>
        <w:t xml:space="preserve">number, length, and types of </w:t>
      </w:r>
      <w:r w:rsidR="00221A46">
        <w:rPr>
          <w:rFonts w:ascii="Times New Roman" w:hAnsi="Times New Roman" w:cs="Times New Roman"/>
          <w:sz w:val="24"/>
          <w:szCs w:val="24"/>
        </w:rPr>
        <w:t>experiments</w:t>
      </w:r>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r w:rsidR="00221A46">
        <w:rPr>
          <w:rFonts w:ascii="Times New Roman" w:hAnsi="Times New Roman" w:cs="Times New Roman"/>
          <w:sz w:val="24"/>
          <w:szCs w:val="24"/>
        </w:rPr>
        <w:t xml:space="preserve">Since these methods require long-time series and species at equilibrium, empirical studies involving several species could be arduous. </w:t>
      </w:r>
      <w:r w:rsidR="00794E37" w:rsidRPr="00B0403D">
        <w:rPr>
          <w:rFonts w:ascii="Times New Roman" w:hAnsi="Times New Roman" w:cs="Times New Roman"/>
          <w:sz w:val="24"/>
          <w:szCs w:val="24"/>
        </w:rPr>
        <w:t xml:space="preserve">In contrast, </w:t>
      </w:r>
      <w:r w:rsidR="00221A46">
        <w:rPr>
          <w:rFonts w:ascii="Times New Roman" w:hAnsi="Times New Roman" w:cs="Times New Roman"/>
          <w:sz w:val="24"/>
          <w:szCs w:val="24"/>
        </w:rPr>
        <w:t xml:space="preserve">for each additional species </w:t>
      </w:r>
      <w:r w:rsidR="00794E37" w:rsidRPr="00B0403D">
        <w:rPr>
          <w:rFonts w:ascii="Times New Roman" w:hAnsi="Times New Roman" w:cs="Times New Roman"/>
          <w:sz w:val="24"/>
          <w:szCs w:val="24"/>
        </w:rPr>
        <w:t>the consumer-resource models require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proofErr w:type="spellStart"/>
      <w:r w:rsidR="006A208A">
        <w:rPr>
          <w:rFonts w:ascii="Times New Roman" w:hAnsi="Times New Roman" w:cs="Times New Roman"/>
          <w:i/>
          <w:sz w:val="24"/>
          <w:szCs w:val="24"/>
          <w:vertAlign w:val="subscript"/>
        </w:rPr>
        <w:t>jj</w:t>
      </w:r>
      <w:proofErr w:type="spellEnd"/>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72613B92" w:rsidR="004044A2" w:rsidRPr="00B0403D" w:rsidRDefault="00E44EB7" w:rsidP="00C9580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n terms of model output</w:t>
      </w:r>
      <w:r w:rsidR="00221A46">
        <w:rPr>
          <w:rFonts w:ascii="Times New Roman" w:hAnsi="Times New Roman" w:cs="Times New Roman"/>
          <w:sz w:val="24"/>
          <w:szCs w:val="24"/>
        </w:rPr>
        <w:t>s</w:t>
      </w:r>
      <w:r w:rsidR="00794E37" w:rsidRPr="00B0403D">
        <w:rPr>
          <w:rFonts w:ascii="Times New Roman" w:hAnsi="Times New Roman" w:cs="Times New Roman"/>
          <w:sz w:val="24"/>
          <w:szCs w:val="24"/>
        </w:rPr>
        <w:t xml:space="preserve">, the key differences are between phenomenological and consumer-resource methods. Only the consumer resource models are able to 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However, n</w:t>
      </w:r>
      <w:r w:rsidR="00794E37" w:rsidRPr="00B0403D">
        <w:rPr>
          <w:rFonts w:ascii="Times New Roman" w:hAnsi="Times New Roman" w:cs="Times New Roman"/>
          <w:sz w:val="24"/>
          <w:szCs w:val="24"/>
        </w:rPr>
        <w:t xml:space="preserve">one of the phenomenological methods can be used to make predictions about novel combinations of species or different environmental contexts. </w:t>
      </w:r>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w:t>
      </w:r>
      <w:proofErr w:type="spellStart"/>
      <w:r w:rsidR="00794E37" w:rsidRPr="00B0403D">
        <w:rPr>
          <w:rFonts w:ascii="Times New Roman" w:hAnsi="Times New Roman" w:cs="Times New Roman"/>
          <w:sz w:val="24"/>
          <w:szCs w:val="24"/>
        </w:rPr>
        <w:t>Letten</w:t>
      </w:r>
      <w:proofErr w:type="spellEnd"/>
      <w:r w:rsidR="00794E37" w:rsidRPr="00B0403D">
        <w:rPr>
          <w:rFonts w:ascii="Times New Roman" w:hAnsi="Times New Roman" w:cs="Times New Roman"/>
          <w:sz w:val="24"/>
          <w:szCs w:val="24"/>
        </w:rPr>
        <w:t xml:space="preserve">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990FD3D" w:rsidR="004044A2" w:rsidRDefault="001F4F32"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81E9A1E" w14:textId="079E3D49" w:rsidR="00DC1C4F" w:rsidRDefault="00221A46" w:rsidP="00DC1C4F">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5CA1D682" w14:textId="31DCD56C" w:rsidR="00DC1C4F" w:rsidRDefault="00DC1C4F" w:rsidP="00DC1C4F">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Caution 1: T</w:t>
      </w:r>
      <w:r>
        <w:rPr>
          <w:rFonts w:ascii="Times New Roman" w:hAnsi="Times New Roman" w:cs="Times New Roman"/>
          <w:i/>
          <w:sz w:val="24"/>
          <w:szCs w:val="24"/>
        </w:rPr>
        <w:t>he modern coexistence theory is based on linear species interaction assumption.</w:t>
      </w:r>
    </w:p>
    <w:p w14:paraId="5862795F" w14:textId="075744F9" w:rsidR="00330DAB" w:rsidRDefault="00DC1C4F" w:rsidP="005D6DE6">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very first caution that is worth mentioning is that the modern coexistence theory, i.e. ND, RFD and Chesson’s inequality, is </w:t>
      </w:r>
      <w:r w:rsidR="00330DAB">
        <w:rPr>
          <w:rFonts w:ascii="Times New Roman" w:hAnsi="Times New Roman" w:cs="Times New Roman"/>
          <w:sz w:val="24"/>
          <w:szCs w:val="24"/>
        </w:rPr>
        <w:t>based on</w:t>
      </w:r>
      <w:r w:rsidR="00E60DFE">
        <w:rPr>
          <w:rFonts w:ascii="Times New Roman" w:hAnsi="Times New Roman" w:cs="Times New Roman"/>
          <w:sz w:val="24"/>
          <w:szCs w:val="24"/>
        </w:rPr>
        <w:t xml:space="preserve"> the linear approximation </w:t>
      </w:r>
      <w:r w:rsidR="00D37750">
        <w:rPr>
          <w:rFonts w:ascii="Times New Roman" w:hAnsi="Times New Roman" w:cs="Times New Roman"/>
          <w:sz w:val="24"/>
          <w:szCs w:val="24"/>
        </w:rPr>
        <w:t>of</w:t>
      </w:r>
      <w:r w:rsidR="00330DAB">
        <w:rPr>
          <w:rFonts w:ascii="Times New Roman" w:hAnsi="Times New Roman" w:cs="Times New Roman"/>
          <w:sz w:val="24"/>
          <w:szCs w:val="24"/>
        </w:rPr>
        <w:t xml:space="preserve"> species’ </w:t>
      </w:r>
      <w:r w:rsidR="003B5BFE">
        <w:rPr>
          <w:rFonts w:ascii="Times New Roman" w:hAnsi="Times New Roman" w:cs="Times New Roman"/>
          <w:sz w:val="24"/>
          <w:szCs w:val="24"/>
        </w:rPr>
        <w:t>interaction</w:t>
      </w:r>
      <w:r w:rsidR="00D37750">
        <w:rPr>
          <w:rFonts w:ascii="Times New Roman" w:hAnsi="Times New Roman" w:cs="Times New Roman"/>
          <w:sz w:val="24"/>
          <w:szCs w:val="24"/>
        </w:rPr>
        <w:t>s</w:t>
      </w:r>
      <w:r w:rsidR="005D6DE6">
        <w:rPr>
          <w:rFonts w:ascii="Times New Roman" w:hAnsi="Times New Roman" w:cs="Times New Roman"/>
          <w:sz w:val="24"/>
          <w:szCs w:val="24"/>
        </w:rPr>
        <w:t xml:space="preserve"> </w:t>
      </w:r>
      <w:r w:rsidR="005D6DE6">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5D6DE6">
        <w:rPr>
          <w:rFonts w:ascii="Times New Roman" w:hAnsi="Times New Roman" w:cs="Times New Roman"/>
          <w:sz w:val="24"/>
          <w:szCs w:val="24"/>
        </w:rPr>
        <w:fldChar w:fldCharType="separate"/>
      </w:r>
      <w:r w:rsidR="005D6DE6" w:rsidRPr="005D6DE6">
        <w:rPr>
          <w:rFonts w:ascii="Times New Roman" w:hAnsi="Times New Roman" w:cs="Times New Roman"/>
          <w:noProof/>
          <w:sz w:val="24"/>
          <w:szCs w:val="24"/>
        </w:rPr>
        <w:t>(Barabás et al. 2018)</w:t>
      </w:r>
      <w:r w:rsidR="005D6DE6">
        <w:rPr>
          <w:rFonts w:ascii="Times New Roman" w:hAnsi="Times New Roman" w:cs="Times New Roman"/>
          <w:sz w:val="24"/>
          <w:szCs w:val="24"/>
        </w:rPr>
        <w:fldChar w:fldCharType="end"/>
      </w:r>
      <w:r w:rsidR="003B5BFE">
        <w:rPr>
          <w:rFonts w:ascii="Times New Roman" w:hAnsi="Times New Roman" w:cs="Times New Roman"/>
          <w:sz w:val="24"/>
          <w:szCs w:val="24"/>
        </w:rPr>
        <w:t xml:space="preserve">. In other words, ND and RFD calculations and thus Chesson’s inequality (equation 1) all assume constant intra- and inter-specific competition coefficients. When species interactions are substantially better described by nonlinear </w:t>
      </w:r>
      <w:r w:rsidR="00D37750">
        <w:rPr>
          <w:rFonts w:ascii="Times New Roman" w:hAnsi="Times New Roman" w:cs="Times New Roman"/>
          <w:sz w:val="24"/>
          <w:szCs w:val="24"/>
        </w:rPr>
        <w:t>speciation interactions (e.g. the MacArthur’s consumer resource model or the Tilman’s resource ration model)</w:t>
      </w:r>
      <w:r w:rsidR="003B5BFE">
        <w:rPr>
          <w:rFonts w:ascii="Times New Roman" w:hAnsi="Times New Roman" w:cs="Times New Roman"/>
          <w:sz w:val="24"/>
          <w:szCs w:val="24"/>
        </w:rPr>
        <w:t xml:space="preserve">, ND and RFD calculation and assessing Chesson’s inequality </w:t>
      </w:r>
      <w:r w:rsidR="00D37750">
        <w:rPr>
          <w:rFonts w:ascii="Times New Roman" w:hAnsi="Times New Roman" w:cs="Times New Roman"/>
          <w:sz w:val="24"/>
          <w:szCs w:val="24"/>
        </w:rPr>
        <w:t xml:space="preserve">can only be used to predict species coexistence at </w:t>
      </w:r>
      <w:r w:rsidR="00D37750">
        <w:rPr>
          <w:rFonts w:ascii="Times New Roman" w:hAnsi="Times New Roman" w:cs="Times New Roman"/>
          <w:sz w:val="24"/>
          <w:szCs w:val="24"/>
        </w:rPr>
        <w:lastRenderedPageBreak/>
        <w:t xml:space="preserve">the equilibrium. Although one can still reorganize the parameters from MacArthur’s consumer resource model or Tilman’s resource ration model to competition coefficients, those coefficients cannot be used to predict population dynamics that are far from the equilibrium. </w:t>
      </w:r>
    </w:p>
    <w:p w14:paraId="6A97F4FC" w14:textId="121B35DC" w:rsidR="00125C77" w:rsidRPr="009E12E1" w:rsidRDefault="00125C77" w:rsidP="00125C77">
      <w:pPr>
        <w:pStyle w:val="Normal1"/>
        <w:spacing w:line="360" w:lineRule="auto"/>
        <w:rPr>
          <w:rFonts w:ascii="Times New Roman" w:hAnsi="Times New Roman" w:cs="Times New Roman"/>
          <w:i/>
          <w:sz w:val="24"/>
          <w:szCs w:val="24"/>
        </w:rPr>
      </w:pPr>
      <w:r>
        <w:rPr>
          <w:rFonts w:ascii="Times New Roman" w:hAnsi="Times New Roman" w:cs="Times New Roman"/>
          <w:i/>
          <w:sz w:val="24"/>
          <w:szCs w:val="24"/>
        </w:rPr>
        <w:t>Caution 2</w:t>
      </w:r>
      <w:r w:rsidRPr="009E12E1">
        <w:rPr>
          <w:rFonts w:ascii="Times New Roman" w:hAnsi="Times New Roman" w:cs="Times New Roman"/>
          <w:i/>
          <w:sz w:val="24"/>
          <w:szCs w:val="24"/>
        </w:rPr>
        <w:t xml:space="preserve">: </w:t>
      </w:r>
      <w:r w:rsidRPr="00DC1C4F">
        <w:rPr>
          <w:rFonts w:ascii="Times New Roman" w:hAnsi="Times New Roman" w:cs="Times New Roman"/>
          <w:i/>
          <w:sz w:val="24"/>
          <w:szCs w:val="24"/>
        </w:rPr>
        <w:t>T</w:t>
      </w:r>
      <w:r>
        <w:rPr>
          <w:rFonts w:ascii="Times New Roman" w:hAnsi="Times New Roman" w:cs="Times New Roman"/>
          <w:i/>
          <w:sz w:val="24"/>
          <w:szCs w:val="24"/>
        </w:rPr>
        <w:t xml:space="preserve">he modern coexistence theory </w:t>
      </w:r>
      <w:r w:rsidRPr="009E12E1">
        <w:rPr>
          <w:rFonts w:ascii="Times New Roman" w:hAnsi="Times New Roman" w:cs="Times New Roman"/>
          <w:i/>
          <w:sz w:val="24"/>
          <w:szCs w:val="24"/>
        </w:rPr>
        <w:t>is only applicable to two-species system.</w:t>
      </w:r>
    </w:p>
    <w:p w14:paraId="5B0076AD" w14:textId="33302B0D" w:rsidR="00125C77" w:rsidRDefault="00125C77" w:rsidP="00125C77">
      <w:pPr>
        <w:pStyle w:val="Normal1"/>
        <w:spacing w:line="360" w:lineRule="auto"/>
        <w:ind w:firstLine="450"/>
        <w:rPr>
          <w:rFonts w:ascii="Times New Roman" w:hAnsi="Times New Roman" w:cs="Times New Roman"/>
          <w:i/>
          <w:sz w:val="24"/>
          <w:szCs w:val="24"/>
        </w:rPr>
      </w:pPr>
      <w:r w:rsidRPr="00125C77">
        <w:rPr>
          <w:rFonts w:ascii="Times New Roman" w:hAnsi="Times New Roman" w:cs="Times New Roman"/>
          <w:sz w:val="24"/>
          <w:szCs w:val="24"/>
        </w:rPr>
        <w:t>The modern coexistence theory</w:t>
      </w:r>
      <w:r>
        <w:rPr>
          <w:rFonts w:ascii="Times New Roman" w:hAnsi="Times New Roman" w:cs="Times New Roman"/>
          <w:sz w:val="24"/>
          <w:szCs w:val="24"/>
        </w:rPr>
        <w:t>, i.e. ND, RFD and Chesson’s inequality, is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with</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competitive interactions, if present, are unaccounted for.</w:t>
      </w:r>
    </w:p>
    <w:p w14:paraId="255E5F3D" w14:textId="75297BCE" w:rsidR="009E12E1" w:rsidRDefault="00DC1C4F" w:rsidP="00330DAB">
      <w:pPr>
        <w:pStyle w:val="Normal1"/>
        <w:spacing w:line="360" w:lineRule="auto"/>
        <w:rPr>
          <w:rFonts w:ascii="Times New Roman" w:hAnsi="Times New Roman" w:cs="Times New Roman"/>
          <w:sz w:val="24"/>
          <w:szCs w:val="24"/>
        </w:rPr>
      </w:pPr>
      <w:r>
        <w:rPr>
          <w:rFonts w:ascii="Times New Roman" w:hAnsi="Times New Roman" w:cs="Times New Roman"/>
          <w:i/>
          <w:sz w:val="24"/>
          <w:szCs w:val="24"/>
        </w:rPr>
        <w:t xml:space="preserve">Caution </w:t>
      </w:r>
      <w:r w:rsidR="00125C77">
        <w:rPr>
          <w:rFonts w:ascii="Times New Roman" w:hAnsi="Times New Roman" w:cs="Times New Roman"/>
          <w:i/>
          <w:sz w:val="24"/>
          <w:szCs w:val="24"/>
        </w:rPr>
        <w:t>3</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5BBB7CF6" w:rsidR="009E12E1" w:rsidRDefault="000F21BA" w:rsidP="009E12E1">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w:t>
      </w:r>
      <w:r w:rsidR="00CE35F7">
        <w:rPr>
          <w:rFonts w:ascii="Times New Roman" w:hAnsi="Times New Roman" w:cs="Times New Roman"/>
          <w:sz w:val="24"/>
          <w:szCs w:val="24"/>
        </w:rPr>
        <w:t xml:space="preserve">may </w:t>
      </w:r>
      <w:r w:rsidR="0027496F">
        <w:rPr>
          <w:rFonts w:ascii="Times New Roman" w:hAnsi="Times New Roman" w:cs="Times New Roman"/>
          <w:sz w:val="24"/>
          <w:szCs w:val="24"/>
        </w:rPr>
        <w:t xml:space="preserve">not </w:t>
      </w:r>
      <w:r w:rsidR="00CE35F7">
        <w:rPr>
          <w:rFonts w:ascii="Times New Roman" w:hAnsi="Times New Roman" w:cs="Times New Roman"/>
          <w:sz w:val="24"/>
          <w:szCs w:val="24"/>
        </w:rPr>
        <w:t xml:space="preserve">be </w:t>
      </w:r>
      <w:r w:rsidR="0027496F">
        <w:rPr>
          <w:rFonts w:ascii="Times New Roman" w:hAnsi="Times New Roman" w:cs="Times New Roman"/>
          <w:sz w:val="24"/>
          <w:szCs w:val="24"/>
        </w:rPr>
        <w:t xml:space="preserve">comparable. As we show here, </w:t>
      </w:r>
      <w:r w:rsidR="0027496F" w:rsidRPr="0027496F">
        <w:rPr>
          <w:rFonts w:ascii="Times New Roman" w:hAnsi="Times New Roman" w:cs="Times New Roman"/>
          <w:sz w:val="24"/>
          <w:szCs w:val="24"/>
        </w:rPr>
        <w:t>a few papers have applied empirically-derived parameter values to show that two methods are comparable (</w:t>
      </w:r>
      <w:proofErr w:type="spellStart"/>
      <w:r w:rsidR="0027496F" w:rsidRPr="0027496F">
        <w:rPr>
          <w:rFonts w:ascii="Times New Roman" w:hAnsi="Times New Roman" w:cs="Times New Roman"/>
          <w:sz w:val="24"/>
          <w:szCs w:val="24"/>
        </w:rPr>
        <w:t>Letten</w:t>
      </w:r>
      <w:proofErr w:type="spellEnd"/>
      <w:r w:rsidR="0027496F" w:rsidRPr="0027496F">
        <w:rPr>
          <w:rFonts w:ascii="Times New Roman" w:hAnsi="Times New Roman" w:cs="Times New Roman"/>
          <w:sz w:val="24"/>
          <w:szCs w:val="24"/>
        </w:rPr>
        <w:t xml:space="preserve">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 xml:space="preserve">Levine and </w:t>
      </w:r>
      <w:proofErr w:type="spellStart"/>
      <w:r w:rsidR="0027496F" w:rsidRPr="00F65828">
        <w:rPr>
          <w:rFonts w:ascii="Times New Roman" w:hAnsi="Times New Roman" w:cs="Times New Roman"/>
          <w:sz w:val="24"/>
          <w:szCs w:val="24"/>
        </w:rPr>
        <w:t>HilleRisLambers</w:t>
      </w:r>
      <w:proofErr w:type="spellEnd"/>
      <w:r w:rsidR="0027496F" w:rsidRPr="00F65828">
        <w:rPr>
          <w:rFonts w:ascii="Times New Roman" w:hAnsi="Times New Roman" w:cs="Times New Roman"/>
          <w:sz w:val="24"/>
          <w:szCs w:val="24"/>
        </w:rPr>
        <w:t xml:space="preserve">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37409985" w:rsidR="00F90AF9" w:rsidRDefault="0027496F" w:rsidP="009E12E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w:t>
      </w:r>
      <w:r w:rsidR="00CE35F7">
        <w:rPr>
          <w:rFonts w:ascii="Times New Roman" w:hAnsi="Times New Roman" w:cs="Times New Roman"/>
          <w:sz w:val="24"/>
          <w:szCs w:val="24"/>
        </w:rPr>
        <w:t xml:space="preserve">potential </w:t>
      </w:r>
      <w:r>
        <w:rPr>
          <w:rFonts w:ascii="Times New Roman" w:hAnsi="Times New Roman" w:cs="Times New Roman"/>
          <w:sz w:val="24"/>
          <w:szCs w:val="24"/>
        </w:rPr>
        <w:t>for synthesis. For example, studies that relate ND and RFD to phylogenetic or func</w:t>
      </w:r>
      <w:r w:rsidR="007829B1">
        <w:rPr>
          <w:rFonts w:ascii="Times New Roman" w:hAnsi="Times New Roman" w:cs="Times New Roman"/>
          <w:sz w:val="24"/>
          <w:szCs w:val="24"/>
        </w:rPr>
        <w:t>tional divergence among species</w:t>
      </w:r>
      <w:r>
        <w:rPr>
          <w:rFonts w:ascii="Times New Roman" w:hAnsi="Times New Roman" w:cs="Times New Roman"/>
          <w:sz w:val="24"/>
          <w:szCs w:val="24"/>
        </w:rPr>
        <w:t xml:space="preserve"> </w:t>
      </w:r>
      <w:r w:rsidR="00CE35F7">
        <w:rPr>
          <w:rFonts w:ascii="Times New Roman" w:hAnsi="Times New Roman" w:cs="Times New Roman"/>
          <w:sz w:val="24"/>
          <w:szCs w:val="24"/>
        </w:rPr>
        <w:t>must</w:t>
      </w:r>
      <w:r>
        <w:rPr>
          <w:rFonts w:ascii="Times New Roman" w:hAnsi="Times New Roman" w:cs="Times New Roman"/>
          <w:sz w:val="24"/>
          <w:szCs w:val="24"/>
        </w:rPr>
        <w:t xml:space="preserve"> use the same empirical approach and experimental conditions for all of the species</w:t>
      </w:r>
      <w:r w:rsidR="00CE35F7">
        <w:rPr>
          <w:rFonts w:ascii="Times New Roman" w:hAnsi="Times New Roman" w:cs="Times New Roman"/>
          <w:sz w:val="24"/>
          <w:szCs w:val="24"/>
        </w:rPr>
        <w:t xml:space="preserve"> </w:t>
      </w:r>
      <w:r w:rsidR="005A2785">
        <w:rPr>
          <w:rFonts w:ascii="Times New Roman" w:hAnsi="Times New Roman" w:cs="Times New Roman"/>
          <w:sz w:val="24"/>
          <w:szCs w:val="24"/>
        </w:rPr>
        <w:fldChar w:fldCharType="begin" w:fldLock="1"/>
      </w:r>
      <w:r w:rsidR="00330DAB">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5A2785">
        <w:rPr>
          <w:rFonts w:ascii="Times New Roman" w:hAnsi="Times New Roman" w:cs="Times New Roman"/>
          <w:sz w:val="24"/>
          <w:szCs w:val="24"/>
        </w:rPr>
        <w:fldChar w:fldCharType="separate"/>
      </w:r>
      <w:r w:rsidR="005A2785" w:rsidRPr="005A2785">
        <w:rPr>
          <w:rFonts w:ascii="Times New Roman" w:hAnsi="Times New Roman" w:cs="Times New Roman"/>
          <w:noProof/>
          <w:sz w:val="24"/>
          <w:szCs w:val="24"/>
        </w:rPr>
        <w:t>(Narwani et al. 2013)</w:t>
      </w:r>
      <w:r w:rsidR="005A2785">
        <w:rPr>
          <w:rFonts w:ascii="Times New Roman" w:hAnsi="Times New Roman" w:cs="Times New Roman"/>
          <w:sz w:val="24"/>
          <w:szCs w:val="24"/>
        </w:rPr>
        <w:fldChar w:fldCharType="end"/>
      </w:r>
      <w:r w:rsidR="005A2785">
        <w:rPr>
          <w:rFonts w:ascii="Times New Roman" w:hAnsi="Times New Roman" w:cs="Times New Roman"/>
          <w:sz w:val="24"/>
          <w:szCs w:val="24"/>
        </w:rPr>
        <w:t xml:space="preserve">. </w:t>
      </w:r>
      <w:r w:rsidR="00CE35F7">
        <w:rPr>
          <w:rFonts w:ascii="Times New Roman" w:hAnsi="Times New Roman" w:cs="Times New Roman"/>
          <w:sz w:val="24"/>
          <w:szCs w:val="24"/>
        </w:rPr>
        <w:t>In contrast, it would be inappropriate to combine data from different empirical studies in order to examine which physiological or ecological parameters influence the balance of ND and RFD.</w:t>
      </w:r>
      <w:r w:rsidR="005A2785">
        <w:rPr>
          <w:rFonts w:ascii="Times New Roman" w:hAnsi="Times New Roman" w:cs="Times New Roman"/>
          <w:sz w:val="24"/>
          <w:szCs w:val="24"/>
        </w:rPr>
        <w:t xml:space="preserve"> We argue that ND and RFD calculated by the NFD method should not be compared to the other methods. When comparing ND and RFD from the other methods, assumptions and limitations of each method must be met. </w:t>
      </w:r>
    </w:p>
    <w:p w14:paraId="34D20B00" w14:textId="177572BF" w:rsidR="009E12E1" w:rsidRPr="009E12E1" w:rsidRDefault="0027496F"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4</w:t>
      </w:r>
      <w:r w:rsidRPr="009E12E1">
        <w:rPr>
          <w:rFonts w:ascii="Times New Roman" w:hAnsi="Times New Roman" w:cs="Times New Roman"/>
          <w:i/>
          <w:sz w:val="24"/>
          <w:szCs w:val="24"/>
        </w:rPr>
        <w:t xml:space="preserve">: Adherence to </w:t>
      </w:r>
      <w:r w:rsidR="00580A54">
        <w:rPr>
          <w:rFonts w:ascii="Times New Roman" w:hAnsi="Times New Roman" w:cs="Times New Roman"/>
          <w:i/>
          <w:sz w:val="24"/>
          <w:szCs w:val="24"/>
        </w:rPr>
        <w:t>assumption</w:t>
      </w:r>
      <w:r w:rsidRPr="009E12E1">
        <w:rPr>
          <w:rFonts w:ascii="Times New Roman" w:hAnsi="Times New Roman" w:cs="Times New Roman"/>
          <w:i/>
          <w:sz w:val="24"/>
          <w:szCs w:val="24"/>
        </w:rPr>
        <w:t xml:space="preserve">. </w:t>
      </w:r>
    </w:p>
    <w:p w14:paraId="32CF774F" w14:textId="67B5E539" w:rsidR="009E12E1" w:rsidRPr="00580A54" w:rsidRDefault="00580A54" w:rsidP="00580A54">
      <w:pPr>
        <w:pStyle w:val="Normal1"/>
        <w:spacing w:line="360" w:lineRule="auto"/>
        <w:ind w:firstLine="360"/>
      </w:pPr>
      <w:r>
        <w:rPr>
          <w:rFonts w:ascii="Times New Roman" w:hAnsi="Times New Roman" w:cs="Times New Roman"/>
          <w:sz w:val="24"/>
          <w:szCs w:val="24"/>
        </w:rPr>
        <w:lastRenderedPageBreak/>
        <w:t xml:space="preserve">Although we have shown that the empirical approaches for predicting coexistence among species can 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on species j is independent of the density of either species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or species j.</w:t>
      </w:r>
      <w:r w:rsidRPr="00CA292C">
        <w:rPr>
          <w:rFonts w:ascii="Times New Roman" w:hAnsi="Times New Roman" w:cs="Times New Roman"/>
          <w:sz w:val="24"/>
          <w:szCs w:val="24"/>
        </w:rPr>
        <w:t xml:space="preserve"> </w:t>
      </w:r>
      <w:r>
        <w:rPr>
          <w:rFonts w:ascii="Times New Roman" w:hAnsi="Times New Roman" w:cs="Times New Roman"/>
          <w:sz w:val="24"/>
          <w:szCs w:val="24"/>
        </w:rPr>
        <w:t>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p>
    <w:p w14:paraId="6D5B9BAA" w14:textId="531C77FD" w:rsidR="009E12E1" w:rsidRDefault="00794E37" w:rsidP="00E249D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5</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30D61647" w:rsidR="00CA292C" w:rsidRPr="009E12E1" w:rsidRDefault="00CA292C" w:rsidP="009E12E1">
      <w:pPr>
        <w:pStyle w:val="Normal1"/>
        <w:spacing w:line="360" w:lineRule="auto"/>
        <w:ind w:firstLine="360"/>
        <w:rPr>
          <w:lang w:val="en-US"/>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7F034AD9" w14:textId="26411209" w:rsidR="0025241C" w:rsidRPr="00F13328" w:rsidRDefault="0025241C" w:rsidP="009E12E1">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318223DD" w14:textId="415C2C11" w:rsidR="00E91710" w:rsidRPr="00614BCB" w:rsidRDefault="00E91710" w:rsidP="00B0403D">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444934E8" w14:textId="62515430" w:rsidR="00614BCB" w:rsidRPr="00614BCB" w:rsidRDefault="00614BCB" w:rsidP="00AF006C">
      <w:pPr>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3DECC185" w14:textId="523D1A3C" w:rsidR="00396647" w:rsidRDefault="00614BCB" w:rsidP="00AF006C">
      <w:pPr>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115FD223" w14:textId="25A81E98" w:rsidR="00EA0D10" w:rsidRPr="00A23A60" w:rsidRDefault="00BA0996" w:rsidP="00A23A60">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1"/>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344485BE" w14:textId="77777777" w:rsidR="00BA5CE2" w:rsidRDefault="00BA5CE2" w:rsidP="00B0403D">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14:paraId="4EE41F8D" w14:textId="66023476" w:rsidR="00D81748" w:rsidRDefault="00026027" w:rsidP="00D81748">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xml:space="preserve">). The resulting NFDs (slopes) match that are expected by equation 7. For example, when community biomass is 1 (dashed line in the middle), NFD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is -0.02 and NFD of species j is -0.045.</w:t>
      </w:r>
    </w:p>
    <w:p w14:paraId="7DA370D3" w14:textId="77777777" w:rsidR="00D81748" w:rsidRDefault="00D81748">
      <w:pPr>
        <w:rPr>
          <w:rFonts w:ascii="Times New Roman" w:hAnsi="Times New Roman" w:cs="Times New Roman"/>
          <w:sz w:val="24"/>
          <w:szCs w:val="24"/>
        </w:rPr>
      </w:pPr>
      <w:r>
        <w:rPr>
          <w:rFonts w:ascii="Times New Roman" w:hAnsi="Times New Roman" w:cs="Times New Roman"/>
          <w:sz w:val="24"/>
          <w:szCs w:val="24"/>
        </w:rPr>
        <w:br w:type="page"/>
      </w:r>
    </w:p>
    <w:p w14:paraId="4015D1A2" w14:textId="28DD8B6B" w:rsidR="00D81748" w:rsidRDefault="00D81748" w:rsidP="00B0403D">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563A3FC4" w14:textId="67B6911D" w:rsidR="00821A6C" w:rsidRDefault="00821A6C"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E9ECB6" wp14:editId="6386725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7D982C8D" w14:textId="7F0F4D8A" w:rsidR="00BA5CE2"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295B934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BA5CE2">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4AAE2561" w:rsidR="00BA5CE2"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proofErr w:type="spellStart"/>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 In this example scenario,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proofErr w:type="spellStart"/>
      <w:r w:rsidRPr="00B0403D">
        <w:rPr>
          <w:rFonts w:ascii="Times New Roman" w:hAnsi="Times New Roman" w:cs="Times New Roman"/>
          <w:sz w:val="24"/>
          <w:szCs w:val="24"/>
        </w:rPr>
        <w:t>resoruce</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p w14:paraId="15DCD3A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2AE15BC6" w14:textId="15E297BA" w:rsidR="00BA5CE2" w:rsidRPr="00BA5CE2" w:rsidRDefault="00BA5CE2" w:rsidP="00BA5CE2">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4FF496E" w14:textId="4F10D926" w:rsidR="004D02F2" w:rsidRDefault="009B1545"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To show that the NFD slope is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proofErr w:type="spellStart"/>
      <w:r w:rsidR="00D654A2" w:rsidRPr="00D654A2">
        <w:rPr>
          <w:rFonts w:ascii="Times New Roman" w:hAnsi="Times New Roman" w:cs="Times New Roman"/>
          <w:i/>
          <w:sz w:val="24"/>
          <w:szCs w:val="24"/>
        </w:rPr>
        <w:t>i</w:t>
      </w:r>
      <w:proofErr w:type="spellEnd"/>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proofErr w:type="spellStart"/>
      <w:r w:rsidR="0041296B">
        <w:rPr>
          <w:rFonts w:ascii="Times New Roman" w:hAnsi="Times New Roman" w:cs="Times New Roman"/>
          <w:i/>
          <w:sz w:val="24"/>
          <w:szCs w:val="24"/>
        </w:rPr>
        <w:t>i</w:t>
      </w:r>
      <w:proofErr w:type="spellEnd"/>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used the time series to obtain pairs of each species frequency and its per capita growth rate.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228A7873" w14:textId="28D2274A" w:rsidR="00BA5CE2" w:rsidRDefault="00040CFA"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 xml:space="preserve">Simulations were performed using the function </w:t>
      </w:r>
      <w:proofErr w:type="spellStart"/>
      <w:r w:rsidR="00BA5CE2">
        <w:rPr>
          <w:rFonts w:ascii="Times New Roman" w:hAnsi="Times New Roman" w:cs="Times New Roman"/>
          <w:sz w:val="24"/>
          <w:szCs w:val="24"/>
        </w:rPr>
        <w:t>NDSolve</w:t>
      </w:r>
      <w:proofErr w:type="spellEnd"/>
      <w:r w:rsidR="00BA5CE2">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t>
      </w:r>
      <w:r w:rsidR="00BA5CE2">
        <w:rPr>
          <w:rFonts w:ascii="Times New Roman" w:hAnsi="Times New Roman" w:cs="Times New Roman"/>
          <w:sz w:val="24"/>
          <w:szCs w:val="24"/>
        </w:rPr>
        <w:lastRenderedPageBreak/>
        <w:t xml:space="preserve">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42CC9ECD" w14:textId="3EB4B85F" w:rsidR="00BA5CE2" w:rsidRDefault="00BA5CE2" w:rsidP="00D17173">
      <w:pPr>
        <w:spacing w:line="360" w:lineRule="auto"/>
        <w:rPr>
          <w:rFonts w:ascii="Times New Roman" w:hAnsi="Times New Roman" w:cs="Times New Roman"/>
        </w:rPr>
      </w:pPr>
      <w:r>
        <w:rPr>
          <w:rFonts w:ascii="Times New Roman" w:hAnsi="Times New Roman" w:cs="Times New Roman"/>
          <w:sz w:val="24"/>
          <w:szCs w:val="24"/>
        </w:rPr>
        <w:tab/>
        <w:t xml:space="preserve">To further show that non-constant NFD slope is problematic in predicting species coexistence, we again perform simulations using Tilman’s consumer-resource model with two species of phytoplankton. We the show whether different methods, including the sensitivity method,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fitting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50% (panel f and </w:t>
      </w:r>
      <w:proofErr w:type="spellStart"/>
      <w:r>
        <w:rPr>
          <w:rFonts w:ascii="Times New Roman" w:hAnsi="Times New Roman" w:cs="Times New Roman"/>
          <w:sz w:val="24"/>
          <w:szCs w:val="24"/>
        </w:rPr>
        <w:t>i</w:t>
      </w:r>
      <w:proofErr w:type="spellEnd"/>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4F6827ED" w14:textId="5697CA72" w:rsidR="00D17173" w:rsidRDefault="00D17173">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r>
        <w:rPr>
          <w:rFonts w:ascii="Times New Roman" w:hAnsi="Times New Roman" w:cs="Times New Roman"/>
          <w:noProof/>
          <w:sz w:val="24"/>
          <w:szCs w:val="24"/>
        </w:rPr>
        <w:drawing>
          <wp:inline distT="0" distB="0" distL="0" distR="0" wp14:anchorId="0FC30ECD" wp14:editId="05FDFAA9">
            <wp:extent cx="5934075" cy="406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183E6C01" w14:textId="5A3916BB" w:rsidR="00D17173" w:rsidRDefault="00ED0E26" w:rsidP="00C17DA9">
      <w:pPr>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=0.6</m:t>
        </m:r>
      </m:oMath>
      <w:r>
        <w:rPr>
          <w:rFonts w:ascii="Times New Roman" w:hAnsi="Times New Roman" w:cs="Times New Roman"/>
          <w:sz w:val="24"/>
          <w:szCs w:val="24"/>
        </w:rPr>
        <w:t xml:space="preserve"> so that species </w:t>
      </w:r>
      <w:proofErr w:type="spellStart"/>
      <w:r w:rsidRPr="00ED0E26">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2C5E3269" w14:textId="77777777" w:rsidR="00D17173" w:rsidRDefault="00D17173">
      <w:pPr>
        <w:rPr>
          <w:rFonts w:ascii="Times New Roman" w:hAnsi="Times New Roman" w:cs="Times New Roman"/>
          <w:sz w:val="24"/>
          <w:szCs w:val="24"/>
        </w:rPr>
      </w:pPr>
      <w:r>
        <w:rPr>
          <w:rFonts w:ascii="Times New Roman" w:hAnsi="Times New Roman" w:cs="Times New Roman"/>
          <w:sz w:val="24"/>
          <w:szCs w:val="24"/>
        </w:rPr>
        <w:br w:type="page"/>
      </w:r>
    </w:p>
    <w:p w14:paraId="3EF5050D" w14:textId="7E52F404"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58CF90BF"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0EC13373" w:rsidR="00BA5CE2" w:rsidRDefault="00BA5CE2" w:rsidP="00BA5CE2">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xml:space="preserve">.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proofErr w:type="spellStart"/>
      <w:r w:rsidRPr="000A064D">
        <w:rPr>
          <w:rFonts w:ascii="Times New Roman" w:hAnsi="Times New Roman" w:cs="Times New Roman"/>
          <w:sz w:val="24"/>
          <w:szCs w:val="24"/>
          <w:lang w:val="en-US"/>
        </w:rPr>
        <w:t>oth</w:t>
      </w:r>
      <w:proofErr w:type="spellEnd"/>
      <w:r w:rsidRPr="000A064D">
        <w:rPr>
          <w:rFonts w:ascii="Times New Roman" w:hAnsi="Times New Roman" w:cs="Times New Roman"/>
          <w:sz w:val="24"/>
          <w:szCs w:val="24"/>
          <w:lang w:val="en-US"/>
        </w:rPr>
        <w:t xml:space="preserve"> species have positive growth rates when their frequency approaches zero, indicating that they are mutually </w:t>
      </w:r>
      <w:proofErr w:type="spellStart"/>
      <w:r w:rsidRPr="000A064D">
        <w:rPr>
          <w:rFonts w:ascii="Times New Roman" w:hAnsi="Times New Roman" w:cs="Times New Roman"/>
          <w:sz w:val="24"/>
          <w:szCs w:val="24"/>
          <w:lang w:val="en-US"/>
        </w:rPr>
        <w:t>invasible</w:t>
      </w:r>
      <w:proofErr w:type="spellEnd"/>
      <w:r w:rsidRPr="000A064D">
        <w:rPr>
          <w:rFonts w:ascii="Times New Roman" w:hAnsi="Times New Roman" w:cs="Times New Roman"/>
          <w:sz w:val="24"/>
          <w:szCs w:val="24"/>
          <w:lang w:val="en-US"/>
        </w:rPr>
        <w:t>.</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all of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w:t>
      </w:r>
      <w:proofErr w:type="spellStart"/>
      <w:r w:rsidRPr="00002648">
        <w:rPr>
          <w:rFonts w:ascii="Times New Roman" w:hAnsi="Times New Roman" w:cs="Times New Roman"/>
          <w:sz w:val="24"/>
          <w:szCs w:val="24"/>
          <w:lang w:val="en-US"/>
        </w:rPr>
        <w:t>invasible</w:t>
      </w:r>
      <w:proofErr w:type="spellEnd"/>
      <w:r w:rsidRPr="00002648">
        <w:rPr>
          <w:rFonts w:ascii="Times New Roman" w:hAnsi="Times New Roman" w:cs="Times New Roman"/>
          <w:sz w:val="24"/>
          <w:szCs w:val="24"/>
          <w:lang w:val="en-US"/>
        </w:rPr>
        <w:t xml:space="preserv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BA5CE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BA5CE2">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61CD8902" w:rsidR="00BA5CE2" w:rsidRDefault="00CD4EDE" w:rsidP="00BA5CE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Figu</w:t>
      </w:r>
      <w:r w:rsidR="00BA5CE2">
        <w:rPr>
          <w:rFonts w:ascii="Times New Roman" w:hAnsi="Times New Roman" w:cs="Times New Roman"/>
          <w:sz w:val="24"/>
          <w:szCs w:val="24"/>
        </w:rPr>
        <w:t>e</w:t>
      </w:r>
      <w:proofErr w:type="spellEnd"/>
      <w:r w:rsidR="00BA5CE2">
        <w:rPr>
          <w:rFonts w:ascii="Times New Roman" w:hAnsi="Times New Roman" w:cs="Times New Roman"/>
          <w:sz w:val="24"/>
          <w:szCs w:val="24"/>
        </w:rPr>
        <w:t xml:space="preserv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421B7092" w14:textId="0250B7F4" w:rsidR="00BA5CE2" w:rsidRDefault="00BA5CE2" w:rsidP="00BA5CE2">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184634B6" w:rsidR="00CD4EDE"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7D6F7700" w14:textId="6A128CA4" w:rsidR="00BA5CE2" w:rsidRDefault="00CD4EDE">
      <w:pPr>
        <w:rPr>
          <w:rFonts w:ascii="Times New Roman" w:hAnsi="Times New Roman" w:cs="Times New Roman"/>
          <w:sz w:val="24"/>
          <w:szCs w:val="24"/>
        </w:rPr>
      </w:pPr>
      <w:r>
        <w:rPr>
          <w:rFonts w:ascii="Times New Roman" w:hAnsi="Times New Roman" w:cs="Times New Roman"/>
          <w:sz w:val="24"/>
          <w:szCs w:val="24"/>
        </w:rPr>
        <w:br w:type="page"/>
      </w:r>
    </w:p>
    <w:p w14:paraId="3AABE017" w14:textId="77777777" w:rsidR="00BA5CE2" w:rsidRDefault="00BA5CE2">
      <w:pPr>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4DEEF371" w14:textId="31E1B364" w:rsidR="00A20955" w:rsidRDefault="00A20955">
      <w:pPr>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4C30331E" w14:textId="399277BB" w:rsidR="00A23A60" w:rsidRPr="00A23A60" w:rsidRDefault="00FA6582"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A23A60" w:rsidRPr="00A23A60">
        <w:rPr>
          <w:rFonts w:ascii="Times New Roman" w:hAnsi="Times New Roman" w:cs="Times New Roman"/>
          <w:noProof/>
          <w:sz w:val="24"/>
          <w:szCs w:val="24"/>
        </w:rPr>
        <w:t>Abrams, P. 1980.Are Competition Coefficients Constant? Inductive Versus Deductive Approaches. The American Naturalist 116:730–735.</w:t>
      </w:r>
    </w:p>
    <w:p w14:paraId="7025F16B"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Adler, P. B., J.HilleRislambers, andJ. M.Levine. 2007.A niche for neutrality. Ecology Letters 10:95–104.</w:t>
      </w:r>
    </w:p>
    <w:p w14:paraId="7AAB88CF"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Barabás, G., R.D’Andrea, andS. M.Stump. 2018.Chesson’s coexistence theory. Ecological Monographs 88:277–303.</w:t>
      </w:r>
    </w:p>
    <w:p w14:paraId="21AC5F9E"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Carroll, I. T., B. J.Cardinale, andR. M.Nisbet. 2011.Niche and fitness differences relate the maintenance of diversity to ecosystem function. Ecology 92:1157–1165.</w:t>
      </w:r>
    </w:p>
    <w:p w14:paraId="6CDCF1F5"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Chesson, P. 1990.MacArthur’s consumer-resource model. Theoretical Population Biology 37:26–38.</w:t>
      </w:r>
    </w:p>
    <w:p w14:paraId="733B41BB"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Chesson, P. 2000a.Mechanisms of maintenance of species diversity. Annual Review of Ecology and Systematics 31:343–366.</w:t>
      </w:r>
    </w:p>
    <w:p w14:paraId="43559B58"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Chesson, P. 2000b.Mechanisms of Maintenance of Species Diversity. Annual Review of Ecology and Systematics 31:343–366.</w:t>
      </w:r>
    </w:p>
    <w:p w14:paraId="463554E9"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Godoy, O., andJ. M.Levine. 2014.Phenology effects on invasion success: Insights from coupling field experiments to coexistence theory. Ecology 95:726–736.</w:t>
      </w:r>
    </w:p>
    <w:p w14:paraId="0707559A"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Letten, A. D., P. J.Ke, andT.Fukami. 2017.Linking modern coexistence theory and contemporary niche theory. Ecological Monographs 87:161–177.</w:t>
      </w:r>
    </w:p>
    <w:p w14:paraId="3F6B9816"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Levine, J. M., andJ.HilleRisLambers. 2009.The importance of niches for the maintenance of species diversity. Nature 461:254–7.</w:t>
      </w:r>
    </w:p>
    <w:p w14:paraId="1DB6651A"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79515981"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MacArthur, R. 1970.Species packing and competitive equilibrium for many species. Theoretical Population Biology 1:1–11.</w:t>
      </w:r>
    </w:p>
    <w:p w14:paraId="40E39982"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Miller, T. E., J. H.Burns, P.Munguia, E. L.Walters, J. M.Kneitel, P. M.Richards, N.Mouquet, andH. L.Buckley. 2005.A critical review of twenty years’ use of the resource-ratio theory. The American Naturalist 165:439–448.</w:t>
      </w:r>
    </w:p>
    <w:p w14:paraId="7684DC93"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Narwani, A., M. A.Alexandrou, T. H.Oakley, I. T.Carroll, andB. J.Cardinale. 2013.Experimental evidence that evolutionary relatedness does not affect the ecological mechanisms of coexistence in freshwater green algae. Ecology Letters 16:1373–1381.</w:t>
      </w:r>
    </w:p>
    <w:p w14:paraId="620EF720"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lastRenderedPageBreak/>
        <w:t>Schoener, T. W. 1974.Some Methods for Calculating Competition Coefficients from Resource-Utilization Spectra. The American Naturalist 108:332–340.</w:t>
      </w:r>
    </w:p>
    <w:p w14:paraId="732B6D0D"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Tilman, D. 1977.Resource competition between plankton algae: An experimental and theoretical approach. EcologyEcology 58:338–348.</w:t>
      </w:r>
    </w:p>
    <w:p w14:paraId="6403712C"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Tilman, D. 1980.Resources: A Graphical-Mechanistic Approach to Competition and Predation. The American Naturalist 116:362–393.</w:t>
      </w:r>
    </w:p>
    <w:p w14:paraId="7319A316"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rPr>
      </w:pPr>
      <w:r w:rsidRPr="00A23A60">
        <w:rPr>
          <w:rFonts w:ascii="Times New Roman" w:hAnsi="Times New Roman" w:cs="Times New Roman"/>
          <w:noProof/>
          <w:sz w:val="24"/>
          <w:szCs w:val="24"/>
        </w:rPr>
        <w:t>Tilman, D. 1981.Tests of Resource Competition Theory Using Four Species of Lake Michigan Algae. Ecology 62:802–815.</w:t>
      </w:r>
    </w:p>
    <w:p w14:paraId="27AE109A" w14:textId="6727DB2A" w:rsidR="004044A2" w:rsidRPr="00B0403D" w:rsidRDefault="00FA6582"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Godwin, Casey" w:date="2018-11-15T13:24:00Z" w:initials="GC">
    <w:p w14:paraId="0B170762" w14:textId="16955A78" w:rsidR="00E7771D" w:rsidRDefault="00E7771D">
      <w:pPr>
        <w:pStyle w:val="CommentText"/>
      </w:pPr>
      <w:r>
        <w:rPr>
          <w:rStyle w:val="CommentReference"/>
        </w:rPr>
        <w:annotationRef/>
      </w:r>
      <w:r>
        <w:t>This needs to come earlier – 1-2 sentences max before stating what this paper is about</w:t>
      </w:r>
    </w:p>
  </w:comment>
  <w:comment w:id="26" w:author="Godwin, Casey" w:date="2018-11-15T13:32:00Z" w:initials="GC">
    <w:p w14:paraId="313EB023" w14:textId="12F264B5" w:rsidR="00E7771D" w:rsidRDefault="00E7771D">
      <w:pPr>
        <w:pStyle w:val="CommentText"/>
      </w:pPr>
      <w:r>
        <w:rPr>
          <w:rStyle w:val="CommentReference"/>
        </w:rPr>
        <w:annotationRef/>
      </w:r>
      <w:r>
        <w:t xml:space="preserve">This abstract is different from a typical paper, but I feel like you are trying to make it fit into the usual order for an experimental paper. </w:t>
      </w:r>
    </w:p>
  </w:comment>
  <w:comment w:id="52" w:author="Godwin, Casey [2]" w:date="2018-10-22T15:18:00Z" w:initials="GC">
    <w:p w14:paraId="40EF85C1" w14:textId="77777777" w:rsidR="00E7771D" w:rsidRDefault="00E7771D" w:rsidP="00DC1C4F">
      <w:pPr>
        <w:pStyle w:val="CommentText"/>
      </w:pPr>
      <w:r>
        <w:rPr>
          <w:rStyle w:val="CommentReference"/>
        </w:rPr>
        <w:annotationRef/>
      </w:r>
      <w:r>
        <w:t>This introduction does a nice job covering a large amount of work, but it’s not until this paragraph that we see where the paper is headed. I suggest collapsing the paragraph on neutral theory – it is not clear to me why it needs its own paragraph. Similarly, the introduction of Chesson’s inequality spans two paragraphs of the intro. Two paragraphs of history/background before we get to the point that Chesson’s framework did not come with a prescribed empirical method for empirical work</w:t>
      </w:r>
    </w:p>
  </w:comment>
  <w:comment w:id="53" w:author="OSCAR Chang" w:date="2018-11-13T00:08:00Z" w:initials="OC">
    <w:p w14:paraId="48F9BAB2" w14:textId="21BB5965" w:rsidR="00E7771D" w:rsidRDefault="00E7771D">
      <w:pPr>
        <w:pStyle w:val="CommentText"/>
      </w:pPr>
      <w:r>
        <w:rPr>
          <w:rStyle w:val="CommentReference"/>
        </w:rPr>
        <w:annotationRef/>
      </w:r>
      <w:r>
        <w:t>I feel like the current setting reads well. It talks about niche in the 1</w:t>
      </w:r>
      <w:r w:rsidRPr="00781257">
        <w:rPr>
          <w:vertAlign w:val="superscript"/>
        </w:rPr>
        <w:t>st</w:t>
      </w:r>
      <w:r>
        <w:t xml:space="preserve"> paragraph and neutral in the 2</w:t>
      </w:r>
      <w:r w:rsidRPr="00781257">
        <w:rPr>
          <w:vertAlign w:val="superscript"/>
        </w:rPr>
        <w:t>nd</w:t>
      </w:r>
      <w:r>
        <w:t xml:space="preserve">. The </w:t>
      </w:r>
      <w:proofErr w:type="gramStart"/>
      <w:r>
        <w:t>two paragraph</w:t>
      </w:r>
      <w:proofErr w:type="gramEnd"/>
      <w:r>
        <w:t xml:space="preserve"> set a base for Chesson’s </w:t>
      </w:r>
      <w:proofErr w:type="spellStart"/>
      <w:r>
        <w:t>systhesis</w:t>
      </w:r>
      <w:proofErr w:type="spellEnd"/>
      <w:r>
        <w:t>.</w:t>
      </w:r>
    </w:p>
  </w:comment>
  <w:comment w:id="54" w:author="Godwin, Casey" w:date="2018-11-15T13:35:00Z" w:initials="GC">
    <w:p w14:paraId="52539AAD" w14:textId="3A68DEFB" w:rsidR="0072583A" w:rsidRDefault="0072583A">
      <w:pPr>
        <w:pStyle w:val="CommentText"/>
      </w:pPr>
      <w:r>
        <w:rPr>
          <w:rStyle w:val="CommentReference"/>
        </w:rPr>
        <w:annotationRef/>
      </w:r>
      <w:r>
        <w:t>Yes, I agree, but it’s not until the fifth paragraph that the reader finds out what this paper is even about and the 6</w:t>
      </w:r>
      <w:r w:rsidRPr="0072583A">
        <w:rPr>
          <w:vertAlign w:val="superscript"/>
        </w:rPr>
        <w:t>th</w:t>
      </w:r>
      <w:r>
        <w:t xml:space="preserve"> paragraph until we know what the goal of the paper is. I agree that reviewing these areas is important, but this is too long before we get to the point. At the end of paragraph 3 we need to know what the problem 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170762" w15:done="0"/>
  <w15:commentEx w15:paraId="313EB023" w15:done="0"/>
  <w15:commentEx w15:paraId="40EF85C1" w15:done="0"/>
  <w15:commentEx w15:paraId="48F9BAB2" w15:paraIdParent="40EF85C1" w15:done="0"/>
  <w15:commentEx w15:paraId="52539AAD" w15:paraIdParent="40EF85C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170762" w16cid:durableId="1F97F1FE"/>
  <w16cid:commentId w16cid:paraId="313EB023" w16cid:durableId="1F97F404"/>
  <w16cid:commentId w16cid:paraId="40EF85C1" w16cid:durableId="1F7868D3"/>
  <w16cid:commentId w16cid:paraId="48F9BAB2" w16cid:durableId="1F949461"/>
  <w16cid:commentId w16cid:paraId="52539AAD" w16cid:durableId="1F97F4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5E1E71" w14:textId="77777777" w:rsidR="00835469" w:rsidRDefault="00835469" w:rsidP="00EF42D4">
      <w:pPr>
        <w:spacing w:line="240" w:lineRule="auto"/>
      </w:pPr>
      <w:r>
        <w:separator/>
      </w:r>
    </w:p>
  </w:endnote>
  <w:endnote w:type="continuationSeparator" w:id="0">
    <w:p w14:paraId="48E00D07" w14:textId="77777777" w:rsidR="00835469" w:rsidRDefault="00835469" w:rsidP="00EF42D4">
      <w:pPr>
        <w:spacing w:line="240" w:lineRule="auto"/>
      </w:pPr>
      <w:r>
        <w:continuationSeparator/>
      </w:r>
    </w:p>
  </w:endnote>
  <w:endnote w:type="continuationNotice" w:id="1">
    <w:p w14:paraId="54DD781E" w14:textId="77777777" w:rsidR="00835469" w:rsidRDefault="0083546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Lucida Grande">
    <w:panose1 w:val="020B0600040502020204"/>
    <w:charset w:val="00"/>
    <w:family w:val="swiss"/>
    <w:pitch w:val="variable"/>
    <w:sig w:usb0="E1000AEF" w:usb1="5000A1FF" w:usb2="00000000" w:usb3="00000000" w:csb0="000001BF" w:csb1="00000000"/>
  </w:font>
  <w:font w:name="CMMI12">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566D39" w14:textId="77777777" w:rsidR="00835469" w:rsidRDefault="00835469" w:rsidP="00EF42D4">
      <w:pPr>
        <w:spacing w:line="240" w:lineRule="auto"/>
      </w:pPr>
      <w:r>
        <w:separator/>
      </w:r>
    </w:p>
  </w:footnote>
  <w:footnote w:type="continuationSeparator" w:id="0">
    <w:p w14:paraId="52ED7DBD" w14:textId="77777777" w:rsidR="00835469" w:rsidRDefault="00835469" w:rsidP="00EF42D4">
      <w:pPr>
        <w:spacing w:line="240" w:lineRule="auto"/>
      </w:pPr>
      <w:r>
        <w:continuationSeparator/>
      </w:r>
    </w:p>
  </w:footnote>
  <w:footnote w:type="continuationNotice" w:id="1">
    <w:p w14:paraId="490150D2" w14:textId="77777777" w:rsidR="00835469" w:rsidRDefault="0083546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2"/>
  </w:num>
  <w:num w:numId="4">
    <w:abstractNumId w:val="9"/>
  </w:num>
  <w:num w:numId="5">
    <w:abstractNumId w:val="5"/>
  </w:num>
  <w:num w:numId="6">
    <w:abstractNumId w:val="4"/>
  </w:num>
  <w:num w:numId="7">
    <w:abstractNumId w:val="0"/>
  </w:num>
  <w:num w:numId="8">
    <w:abstractNumId w:val="7"/>
  </w:num>
  <w:num w:numId="9">
    <w:abstractNumId w:val="3"/>
  </w:num>
  <w:num w:numId="10">
    <w:abstractNumId w:val="11"/>
  </w:num>
  <w:num w:numId="11">
    <w:abstractNumId w:val="8"/>
  </w:num>
  <w:num w:numId="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AD" w15:userId="S::cgodwin@umich.edu::f4598c88-1037-4f04-a103-89f4c9d8bc32"/>
  </w15:person>
  <w15:person w15:author="Godwin, Casey [2]">
    <w15:presenceInfo w15:providerId="Windows Live" w15:userId="f4598c88-1037-4f04-a103-89f4c9d8bc32"/>
  </w15:person>
  <w15:person w15:author="OSCAR Chang">
    <w15:presenceInfo w15:providerId="Windows Live" w15:userId="fb3f62de3227e7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F51"/>
    <w:rsid w:val="00021826"/>
    <w:rsid w:val="0002282F"/>
    <w:rsid w:val="00022B29"/>
    <w:rsid w:val="00026027"/>
    <w:rsid w:val="000357A8"/>
    <w:rsid w:val="00037DD9"/>
    <w:rsid w:val="00040CFA"/>
    <w:rsid w:val="00045068"/>
    <w:rsid w:val="0004523D"/>
    <w:rsid w:val="0005123C"/>
    <w:rsid w:val="00065258"/>
    <w:rsid w:val="000657D1"/>
    <w:rsid w:val="000677FA"/>
    <w:rsid w:val="00073388"/>
    <w:rsid w:val="00073AD3"/>
    <w:rsid w:val="0008291C"/>
    <w:rsid w:val="0008493E"/>
    <w:rsid w:val="00086502"/>
    <w:rsid w:val="000865C1"/>
    <w:rsid w:val="00093C67"/>
    <w:rsid w:val="000A064D"/>
    <w:rsid w:val="000A2417"/>
    <w:rsid w:val="000A2482"/>
    <w:rsid w:val="000A3C20"/>
    <w:rsid w:val="000B0707"/>
    <w:rsid w:val="000B10DE"/>
    <w:rsid w:val="000B5960"/>
    <w:rsid w:val="000B6B08"/>
    <w:rsid w:val="000C2981"/>
    <w:rsid w:val="000D1B82"/>
    <w:rsid w:val="000D69FA"/>
    <w:rsid w:val="000E201E"/>
    <w:rsid w:val="000E65B9"/>
    <w:rsid w:val="000F056C"/>
    <w:rsid w:val="000F21BA"/>
    <w:rsid w:val="00103FFB"/>
    <w:rsid w:val="00107107"/>
    <w:rsid w:val="001108C6"/>
    <w:rsid w:val="00110B8F"/>
    <w:rsid w:val="0011682C"/>
    <w:rsid w:val="00120378"/>
    <w:rsid w:val="0012326E"/>
    <w:rsid w:val="001237AF"/>
    <w:rsid w:val="00123814"/>
    <w:rsid w:val="00125C77"/>
    <w:rsid w:val="001263C4"/>
    <w:rsid w:val="00133E4D"/>
    <w:rsid w:val="00144BB6"/>
    <w:rsid w:val="0014663E"/>
    <w:rsid w:val="00152118"/>
    <w:rsid w:val="001532E7"/>
    <w:rsid w:val="001573CF"/>
    <w:rsid w:val="0017234A"/>
    <w:rsid w:val="00176B97"/>
    <w:rsid w:val="00181F81"/>
    <w:rsid w:val="001A7559"/>
    <w:rsid w:val="001B56F2"/>
    <w:rsid w:val="001C0CB2"/>
    <w:rsid w:val="001C16F8"/>
    <w:rsid w:val="001C1ABD"/>
    <w:rsid w:val="001C2812"/>
    <w:rsid w:val="001C2A2C"/>
    <w:rsid w:val="001D22A2"/>
    <w:rsid w:val="001D468D"/>
    <w:rsid w:val="001E1092"/>
    <w:rsid w:val="001E52B3"/>
    <w:rsid w:val="001F1C04"/>
    <w:rsid w:val="001F41ED"/>
    <w:rsid w:val="001F4B16"/>
    <w:rsid w:val="001F4F32"/>
    <w:rsid w:val="001F6144"/>
    <w:rsid w:val="00200D57"/>
    <w:rsid w:val="00205033"/>
    <w:rsid w:val="00207FE2"/>
    <w:rsid w:val="002166BD"/>
    <w:rsid w:val="00217247"/>
    <w:rsid w:val="00221A46"/>
    <w:rsid w:val="00222289"/>
    <w:rsid w:val="00222AD6"/>
    <w:rsid w:val="00240624"/>
    <w:rsid w:val="00244FA8"/>
    <w:rsid w:val="00245856"/>
    <w:rsid w:val="00251521"/>
    <w:rsid w:val="0025241C"/>
    <w:rsid w:val="00257214"/>
    <w:rsid w:val="00257A11"/>
    <w:rsid w:val="00262248"/>
    <w:rsid w:val="00262A6B"/>
    <w:rsid w:val="002653EA"/>
    <w:rsid w:val="002710F9"/>
    <w:rsid w:val="002719BF"/>
    <w:rsid w:val="0027496F"/>
    <w:rsid w:val="00277918"/>
    <w:rsid w:val="00290D67"/>
    <w:rsid w:val="0029101D"/>
    <w:rsid w:val="00294556"/>
    <w:rsid w:val="002A2FBF"/>
    <w:rsid w:val="002A3D2F"/>
    <w:rsid w:val="002A445D"/>
    <w:rsid w:val="002B309B"/>
    <w:rsid w:val="002B3371"/>
    <w:rsid w:val="002C38A5"/>
    <w:rsid w:val="002D749B"/>
    <w:rsid w:val="002F2925"/>
    <w:rsid w:val="002F32A4"/>
    <w:rsid w:val="002F4910"/>
    <w:rsid w:val="003004E2"/>
    <w:rsid w:val="00301BB0"/>
    <w:rsid w:val="00303135"/>
    <w:rsid w:val="0030436C"/>
    <w:rsid w:val="00307DBE"/>
    <w:rsid w:val="00311B8A"/>
    <w:rsid w:val="0032042E"/>
    <w:rsid w:val="003236B8"/>
    <w:rsid w:val="00330DAB"/>
    <w:rsid w:val="00350690"/>
    <w:rsid w:val="00351A06"/>
    <w:rsid w:val="00360704"/>
    <w:rsid w:val="0036474F"/>
    <w:rsid w:val="0037083C"/>
    <w:rsid w:val="00371339"/>
    <w:rsid w:val="003718F2"/>
    <w:rsid w:val="00371AE2"/>
    <w:rsid w:val="00372CB1"/>
    <w:rsid w:val="00373549"/>
    <w:rsid w:val="00376E83"/>
    <w:rsid w:val="003802C9"/>
    <w:rsid w:val="00385FA6"/>
    <w:rsid w:val="00395348"/>
    <w:rsid w:val="00396647"/>
    <w:rsid w:val="003A336D"/>
    <w:rsid w:val="003B5BFE"/>
    <w:rsid w:val="003B67D4"/>
    <w:rsid w:val="003C339C"/>
    <w:rsid w:val="003C4513"/>
    <w:rsid w:val="003C59E3"/>
    <w:rsid w:val="003D123F"/>
    <w:rsid w:val="003E0E34"/>
    <w:rsid w:val="003E1E8D"/>
    <w:rsid w:val="003E3CE9"/>
    <w:rsid w:val="003F4BFC"/>
    <w:rsid w:val="004044A2"/>
    <w:rsid w:val="004049BD"/>
    <w:rsid w:val="00406D4A"/>
    <w:rsid w:val="00410070"/>
    <w:rsid w:val="00411B9B"/>
    <w:rsid w:val="00412528"/>
    <w:rsid w:val="0041296B"/>
    <w:rsid w:val="00412E32"/>
    <w:rsid w:val="00416398"/>
    <w:rsid w:val="00417181"/>
    <w:rsid w:val="004204E8"/>
    <w:rsid w:val="004227B0"/>
    <w:rsid w:val="004230EC"/>
    <w:rsid w:val="00424395"/>
    <w:rsid w:val="00440476"/>
    <w:rsid w:val="004556F2"/>
    <w:rsid w:val="00457DD7"/>
    <w:rsid w:val="00460213"/>
    <w:rsid w:val="00461E2F"/>
    <w:rsid w:val="0049128C"/>
    <w:rsid w:val="00492A43"/>
    <w:rsid w:val="00493E47"/>
    <w:rsid w:val="00494945"/>
    <w:rsid w:val="004960EB"/>
    <w:rsid w:val="004A06CB"/>
    <w:rsid w:val="004A3870"/>
    <w:rsid w:val="004A606E"/>
    <w:rsid w:val="004A7794"/>
    <w:rsid w:val="004B260E"/>
    <w:rsid w:val="004B51FF"/>
    <w:rsid w:val="004B5E55"/>
    <w:rsid w:val="004C3CBA"/>
    <w:rsid w:val="004C66D1"/>
    <w:rsid w:val="004C6F8A"/>
    <w:rsid w:val="004D02F2"/>
    <w:rsid w:val="004D642C"/>
    <w:rsid w:val="004E1C7A"/>
    <w:rsid w:val="004E3C75"/>
    <w:rsid w:val="004E3F64"/>
    <w:rsid w:val="004E4F0B"/>
    <w:rsid w:val="004E6E9D"/>
    <w:rsid w:val="004E7989"/>
    <w:rsid w:val="004F2DE7"/>
    <w:rsid w:val="004F4786"/>
    <w:rsid w:val="004F6B56"/>
    <w:rsid w:val="0050450E"/>
    <w:rsid w:val="0050474B"/>
    <w:rsid w:val="00506AF9"/>
    <w:rsid w:val="00507DFC"/>
    <w:rsid w:val="00507EF7"/>
    <w:rsid w:val="0051418D"/>
    <w:rsid w:val="00517CE2"/>
    <w:rsid w:val="005349B2"/>
    <w:rsid w:val="00534CD5"/>
    <w:rsid w:val="00543372"/>
    <w:rsid w:val="005465FF"/>
    <w:rsid w:val="005505D8"/>
    <w:rsid w:val="005546E3"/>
    <w:rsid w:val="005629D3"/>
    <w:rsid w:val="00566AB3"/>
    <w:rsid w:val="00570EEB"/>
    <w:rsid w:val="0057587E"/>
    <w:rsid w:val="00580812"/>
    <w:rsid w:val="00580A54"/>
    <w:rsid w:val="00581453"/>
    <w:rsid w:val="00582911"/>
    <w:rsid w:val="00582E9D"/>
    <w:rsid w:val="00582F46"/>
    <w:rsid w:val="00583CE3"/>
    <w:rsid w:val="00584038"/>
    <w:rsid w:val="00584734"/>
    <w:rsid w:val="005A2785"/>
    <w:rsid w:val="005A406C"/>
    <w:rsid w:val="005A5909"/>
    <w:rsid w:val="005B0147"/>
    <w:rsid w:val="005B1A64"/>
    <w:rsid w:val="005B6D56"/>
    <w:rsid w:val="005B757E"/>
    <w:rsid w:val="005C1D36"/>
    <w:rsid w:val="005C49C8"/>
    <w:rsid w:val="005C6399"/>
    <w:rsid w:val="005D17A7"/>
    <w:rsid w:val="005D5244"/>
    <w:rsid w:val="005D6DE6"/>
    <w:rsid w:val="005E19EC"/>
    <w:rsid w:val="005E2F4C"/>
    <w:rsid w:val="005E5C56"/>
    <w:rsid w:val="005F4379"/>
    <w:rsid w:val="005F6553"/>
    <w:rsid w:val="00602093"/>
    <w:rsid w:val="006060EF"/>
    <w:rsid w:val="00611362"/>
    <w:rsid w:val="0061153E"/>
    <w:rsid w:val="0061165B"/>
    <w:rsid w:val="00613B94"/>
    <w:rsid w:val="00614BCB"/>
    <w:rsid w:val="00616449"/>
    <w:rsid w:val="006165E6"/>
    <w:rsid w:val="00616D15"/>
    <w:rsid w:val="0062166B"/>
    <w:rsid w:val="00625301"/>
    <w:rsid w:val="00625364"/>
    <w:rsid w:val="0064191A"/>
    <w:rsid w:val="00645900"/>
    <w:rsid w:val="00645B6E"/>
    <w:rsid w:val="006521F0"/>
    <w:rsid w:val="00654BB8"/>
    <w:rsid w:val="00656FEF"/>
    <w:rsid w:val="00661099"/>
    <w:rsid w:val="00670F67"/>
    <w:rsid w:val="006746D5"/>
    <w:rsid w:val="00676AE7"/>
    <w:rsid w:val="00685B08"/>
    <w:rsid w:val="00694F7B"/>
    <w:rsid w:val="0069689A"/>
    <w:rsid w:val="006A208A"/>
    <w:rsid w:val="006A6A7F"/>
    <w:rsid w:val="006B264D"/>
    <w:rsid w:val="006B3871"/>
    <w:rsid w:val="006B3A7E"/>
    <w:rsid w:val="006C451A"/>
    <w:rsid w:val="006D1FDA"/>
    <w:rsid w:val="006D78E8"/>
    <w:rsid w:val="006E0547"/>
    <w:rsid w:val="006E5B5E"/>
    <w:rsid w:val="006E6139"/>
    <w:rsid w:val="006E69F1"/>
    <w:rsid w:val="006E71ED"/>
    <w:rsid w:val="006F0D24"/>
    <w:rsid w:val="006F768A"/>
    <w:rsid w:val="0070393F"/>
    <w:rsid w:val="00703E71"/>
    <w:rsid w:val="00715006"/>
    <w:rsid w:val="00717E8B"/>
    <w:rsid w:val="0072583A"/>
    <w:rsid w:val="00725D3C"/>
    <w:rsid w:val="00726870"/>
    <w:rsid w:val="0073493B"/>
    <w:rsid w:val="00734FD8"/>
    <w:rsid w:val="00737B71"/>
    <w:rsid w:val="00746E00"/>
    <w:rsid w:val="00757AB5"/>
    <w:rsid w:val="0076155A"/>
    <w:rsid w:val="00764333"/>
    <w:rsid w:val="0077598A"/>
    <w:rsid w:val="00781257"/>
    <w:rsid w:val="007829B1"/>
    <w:rsid w:val="00784767"/>
    <w:rsid w:val="00794E37"/>
    <w:rsid w:val="00796098"/>
    <w:rsid w:val="00796325"/>
    <w:rsid w:val="007A561A"/>
    <w:rsid w:val="007A643E"/>
    <w:rsid w:val="007B1D87"/>
    <w:rsid w:val="007C0630"/>
    <w:rsid w:val="007C083B"/>
    <w:rsid w:val="007C3B2C"/>
    <w:rsid w:val="007D1791"/>
    <w:rsid w:val="007D2365"/>
    <w:rsid w:val="007E2CE1"/>
    <w:rsid w:val="007F2691"/>
    <w:rsid w:val="007F61CF"/>
    <w:rsid w:val="00802B66"/>
    <w:rsid w:val="008035B7"/>
    <w:rsid w:val="00803600"/>
    <w:rsid w:val="00803A21"/>
    <w:rsid w:val="008109E5"/>
    <w:rsid w:val="00821A6C"/>
    <w:rsid w:val="008224A7"/>
    <w:rsid w:val="0082257B"/>
    <w:rsid w:val="00824BB4"/>
    <w:rsid w:val="0083226F"/>
    <w:rsid w:val="00834358"/>
    <w:rsid w:val="00835469"/>
    <w:rsid w:val="00842C71"/>
    <w:rsid w:val="00847AD2"/>
    <w:rsid w:val="008507A4"/>
    <w:rsid w:val="008525B4"/>
    <w:rsid w:val="00857924"/>
    <w:rsid w:val="00857975"/>
    <w:rsid w:val="0086054F"/>
    <w:rsid w:val="008643A1"/>
    <w:rsid w:val="008667CF"/>
    <w:rsid w:val="00867C65"/>
    <w:rsid w:val="00872C56"/>
    <w:rsid w:val="00873754"/>
    <w:rsid w:val="0087540E"/>
    <w:rsid w:val="008812D7"/>
    <w:rsid w:val="00883AA0"/>
    <w:rsid w:val="008846E0"/>
    <w:rsid w:val="008A1084"/>
    <w:rsid w:val="008A1B23"/>
    <w:rsid w:val="008A2DBA"/>
    <w:rsid w:val="008B3DD2"/>
    <w:rsid w:val="008D1F87"/>
    <w:rsid w:val="008F0F14"/>
    <w:rsid w:val="008F5F30"/>
    <w:rsid w:val="008F681E"/>
    <w:rsid w:val="00900E3F"/>
    <w:rsid w:val="00905F2D"/>
    <w:rsid w:val="00910192"/>
    <w:rsid w:val="00915EE2"/>
    <w:rsid w:val="009208E9"/>
    <w:rsid w:val="00921614"/>
    <w:rsid w:val="00921E26"/>
    <w:rsid w:val="00922CD4"/>
    <w:rsid w:val="0092330A"/>
    <w:rsid w:val="00924F07"/>
    <w:rsid w:val="00926697"/>
    <w:rsid w:val="00942458"/>
    <w:rsid w:val="00942E98"/>
    <w:rsid w:val="0094303A"/>
    <w:rsid w:val="0094470B"/>
    <w:rsid w:val="00955FA3"/>
    <w:rsid w:val="009616A1"/>
    <w:rsid w:val="00962F12"/>
    <w:rsid w:val="009730B5"/>
    <w:rsid w:val="00987613"/>
    <w:rsid w:val="00992ECB"/>
    <w:rsid w:val="009A2907"/>
    <w:rsid w:val="009A32BB"/>
    <w:rsid w:val="009A4E83"/>
    <w:rsid w:val="009A7A0E"/>
    <w:rsid w:val="009B1545"/>
    <w:rsid w:val="009B4840"/>
    <w:rsid w:val="009B53A2"/>
    <w:rsid w:val="009B721E"/>
    <w:rsid w:val="009C53A1"/>
    <w:rsid w:val="009C62C1"/>
    <w:rsid w:val="009D46D8"/>
    <w:rsid w:val="009E0D39"/>
    <w:rsid w:val="009E12E1"/>
    <w:rsid w:val="009E2CCD"/>
    <w:rsid w:val="009E3B6D"/>
    <w:rsid w:val="009E5FED"/>
    <w:rsid w:val="009E6509"/>
    <w:rsid w:val="009E6952"/>
    <w:rsid w:val="009F0993"/>
    <w:rsid w:val="009F29C6"/>
    <w:rsid w:val="009F328C"/>
    <w:rsid w:val="00A07639"/>
    <w:rsid w:val="00A122B9"/>
    <w:rsid w:val="00A2051A"/>
    <w:rsid w:val="00A2065E"/>
    <w:rsid w:val="00A20955"/>
    <w:rsid w:val="00A20C2B"/>
    <w:rsid w:val="00A21DAB"/>
    <w:rsid w:val="00A23A60"/>
    <w:rsid w:val="00A2668C"/>
    <w:rsid w:val="00A31E3A"/>
    <w:rsid w:val="00A43FB1"/>
    <w:rsid w:val="00A4438F"/>
    <w:rsid w:val="00A57201"/>
    <w:rsid w:val="00A60FE8"/>
    <w:rsid w:val="00A62853"/>
    <w:rsid w:val="00A656E9"/>
    <w:rsid w:val="00A65A8D"/>
    <w:rsid w:val="00A66529"/>
    <w:rsid w:val="00A70F62"/>
    <w:rsid w:val="00A7339A"/>
    <w:rsid w:val="00A74DF5"/>
    <w:rsid w:val="00A75590"/>
    <w:rsid w:val="00A75607"/>
    <w:rsid w:val="00A8354D"/>
    <w:rsid w:val="00A87B14"/>
    <w:rsid w:val="00A91870"/>
    <w:rsid w:val="00A93810"/>
    <w:rsid w:val="00A96538"/>
    <w:rsid w:val="00AA1D9C"/>
    <w:rsid w:val="00AA2993"/>
    <w:rsid w:val="00AC0D57"/>
    <w:rsid w:val="00AC2B77"/>
    <w:rsid w:val="00AC35BA"/>
    <w:rsid w:val="00AC3B74"/>
    <w:rsid w:val="00AC55F4"/>
    <w:rsid w:val="00AD618D"/>
    <w:rsid w:val="00AD7F50"/>
    <w:rsid w:val="00AE0B43"/>
    <w:rsid w:val="00AE2061"/>
    <w:rsid w:val="00AE5D8D"/>
    <w:rsid w:val="00AE60AE"/>
    <w:rsid w:val="00AF006C"/>
    <w:rsid w:val="00AF79DB"/>
    <w:rsid w:val="00B01CDA"/>
    <w:rsid w:val="00B0403D"/>
    <w:rsid w:val="00B047B2"/>
    <w:rsid w:val="00B105BA"/>
    <w:rsid w:val="00B10E8D"/>
    <w:rsid w:val="00B1163F"/>
    <w:rsid w:val="00B1291C"/>
    <w:rsid w:val="00B24FC3"/>
    <w:rsid w:val="00B30763"/>
    <w:rsid w:val="00B3508F"/>
    <w:rsid w:val="00B4260E"/>
    <w:rsid w:val="00B4642D"/>
    <w:rsid w:val="00B51AF7"/>
    <w:rsid w:val="00B52C74"/>
    <w:rsid w:val="00B53294"/>
    <w:rsid w:val="00B53CA3"/>
    <w:rsid w:val="00B6050D"/>
    <w:rsid w:val="00B6315B"/>
    <w:rsid w:val="00B6694B"/>
    <w:rsid w:val="00B676EB"/>
    <w:rsid w:val="00B71ACF"/>
    <w:rsid w:val="00B73CE7"/>
    <w:rsid w:val="00B76E7F"/>
    <w:rsid w:val="00B8330E"/>
    <w:rsid w:val="00B84357"/>
    <w:rsid w:val="00B84601"/>
    <w:rsid w:val="00B90B60"/>
    <w:rsid w:val="00B93068"/>
    <w:rsid w:val="00BA0996"/>
    <w:rsid w:val="00BA135C"/>
    <w:rsid w:val="00BA1AEB"/>
    <w:rsid w:val="00BA3C0C"/>
    <w:rsid w:val="00BA5CE2"/>
    <w:rsid w:val="00BB1220"/>
    <w:rsid w:val="00BB2EB2"/>
    <w:rsid w:val="00BB6F0D"/>
    <w:rsid w:val="00BC04AA"/>
    <w:rsid w:val="00BC23F1"/>
    <w:rsid w:val="00BD3A7B"/>
    <w:rsid w:val="00BD7D2B"/>
    <w:rsid w:val="00BE5EBA"/>
    <w:rsid w:val="00BF5B0D"/>
    <w:rsid w:val="00C17DA9"/>
    <w:rsid w:val="00C2189E"/>
    <w:rsid w:val="00C23696"/>
    <w:rsid w:val="00C246EE"/>
    <w:rsid w:val="00C256F2"/>
    <w:rsid w:val="00C44A63"/>
    <w:rsid w:val="00C4550E"/>
    <w:rsid w:val="00C507F0"/>
    <w:rsid w:val="00C51B59"/>
    <w:rsid w:val="00C54394"/>
    <w:rsid w:val="00C57C5E"/>
    <w:rsid w:val="00C611F4"/>
    <w:rsid w:val="00C6492E"/>
    <w:rsid w:val="00C74BC9"/>
    <w:rsid w:val="00C903A3"/>
    <w:rsid w:val="00C9580C"/>
    <w:rsid w:val="00CA292C"/>
    <w:rsid w:val="00CA338A"/>
    <w:rsid w:val="00CA55C7"/>
    <w:rsid w:val="00CB7848"/>
    <w:rsid w:val="00CC20AD"/>
    <w:rsid w:val="00CC4294"/>
    <w:rsid w:val="00CD2064"/>
    <w:rsid w:val="00CD3B2F"/>
    <w:rsid w:val="00CD4EDE"/>
    <w:rsid w:val="00CE1DD8"/>
    <w:rsid w:val="00CE29AE"/>
    <w:rsid w:val="00CE35F7"/>
    <w:rsid w:val="00CF2794"/>
    <w:rsid w:val="00D02C6B"/>
    <w:rsid w:val="00D04358"/>
    <w:rsid w:val="00D0738E"/>
    <w:rsid w:val="00D07EFB"/>
    <w:rsid w:val="00D13915"/>
    <w:rsid w:val="00D163AA"/>
    <w:rsid w:val="00D17173"/>
    <w:rsid w:val="00D2074B"/>
    <w:rsid w:val="00D20E7A"/>
    <w:rsid w:val="00D239E5"/>
    <w:rsid w:val="00D23D1D"/>
    <w:rsid w:val="00D25414"/>
    <w:rsid w:val="00D34EB0"/>
    <w:rsid w:val="00D35FC3"/>
    <w:rsid w:val="00D3614E"/>
    <w:rsid w:val="00D3751B"/>
    <w:rsid w:val="00D37750"/>
    <w:rsid w:val="00D37F9C"/>
    <w:rsid w:val="00D526F1"/>
    <w:rsid w:val="00D602AC"/>
    <w:rsid w:val="00D6430E"/>
    <w:rsid w:val="00D654A2"/>
    <w:rsid w:val="00D70762"/>
    <w:rsid w:val="00D81748"/>
    <w:rsid w:val="00D82922"/>
    <w:rsid w:val="00D86582"/>
    <w:rsid w:val="00D95871"/>
    <w:rsid w:val="00D97F9C"/>
    <w:rsid w:val="00DB6518"/>
    <w:rsid w:val="00DC1C4F"/>
    <w:rsid w:val="00DC47E9"/>
    <w:rsid w:val="00DC5055"/>
    <w:rsid w:val="00DC5134"/>
    <w:rsid w:val="00DC535B"/>
    <w:rsid w:val="00DD371C"/>
    <w:rsid w:val="00DD3906"/>
    <w:rsid w:val="00DD7F61"/>
    <w:rsid w:val="00DE2DDE"/>
    <w:rsid w:val="00DE4F2C"/>
    <w:rsid w:val="00DE62AA"/>
    <w:rsid w:val="00DE6B0C"/>
    <w:rsid w:val="00DF0C8E"/>
    <w:rsid w:val="00DF153E"/>
    <w:rsid w:val="00DF442A"/>
    <w:rsid w:val="00DF4A88"/>
    <w:rsid w:val="00E04F80"/>
    <w:rsid w:val="00E10F6B"/>
    <w:rsid w:val="00E152D2"/>
    <w:rsid w:val="00E15436"/>
    <w:rsid w:val="00E249DA"/>
    <w:rsid w:val="00E43EC9"/>
    <w:rsid w:val="00E4489E"/>
    <w:rsid w:val="00E44EB7"/>
    <w:rsid w:val="00E60DFE"/>
    <w:rsid w:val="00E62C79"/>
    <w:rsid w:val="00E71F1A"/>
    <w:rsid w:val="00E7259D"/>
    <w:rsid w:val="00E7771D"/>
    <w:rsid w:val="00E8424A"/>
    <w:rsid w:val="00E91710"/>
    <w:rsid w:val="00E95056"/>
    <w:rsid w:val="00EA0D10"/>
    <w:rsid w:val="00EB2889"/>
    <w:rsid w:val="00EB3CE4"/>
    <w:rsid w:val="00EC0F3A"/>
    <w:rsid w:val="00EC1BD5"/>
    <w:rsid w:val="00EC2AEA"/>
    <w:rsid w:val="00EC421F"/>
    <w:rsid w:val="00EC57D9"/>
    <w:rsid w:val="00ED0E26"/>
    <w:rsid w:val="00EF2766"/>
    <w:rsid w:val="00EF341F"/>
    <w:rsid w:val="00EF42D4"/>
    <w:rsid w:val="00EF616A"/>
    <w:rsid w:val="00EF7E9C"/>
    <w:rsid w:val="00F007F5"/>
    <w:rsid w:val="00F04515"/>
    <w:rsid w:val="00F0498A"/>
    <w:rsid w:val="00F13328"/>
    <w:rsid w:val="00F16868"/>
    <w:rsid w:val="00F23A98"/>
    <w:rsid w:val="00F246A4"/>
    <w:rsid w:val="00F34BB5"/>
    <w:rsid w:val="00F43404"/>
    <w:rsid w:val="00F44A42"/>
    <w:rsid w:val="00F47F67"/>
    <w:rsid w:val="00F65828"/>
    <w:rsid w:val="00F65FDE"/>
    <w:rsid w:val="00F71118"/>
    <w:rsid w:val="00F71328"/>
    <w:rsid w:val="00F72867"/>
    <w:rsid w:val="00F72BD3"/>
    <w:rsid w:val="00F75215"/>
    <w:rsid w:val="00F90AF9"/>
    <w:rsid w:val="00F92F42"/>
    <w:rsid w:val="00F93DA7"/>
    <w:rsid w:val="00FA1A3B"/>
    <w:rsid w:val="00FA51B9"/>
    <w:rsid w:val="00FA6582"/>
    <w:rsid w:val="00FB7B21"/>
    <w:rsid w:val="00FC0C4F"/>
    <w:rsid w:val="00FC5C6B"/>
    <w:rsid w:val="00FC6281"/>
    <w:rsid w:val="00FC6295"/>
    <w:rsid w:val="00FD0D28"/>
    <w:rsid w:val="00FD4CDD"/>
    <w:rsid w:val="00FD7F77"/>
    <w:rsid w:val="00FE1382"/>
    <w:rsid w:val="00FE21F6"/>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3B271B-0809-3F43-A67B-D466D2AC4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37</Pages>
  <Words>21852</Words>
  <Characters>124563</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146123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Godwin, Casey</cp:lastModifiedBy>
  <cp:revision>9</cp:revision>
  <dcterms:created xsi:type="dcterms:W3CDTF">2018-11-15T18:23:00Z</dcterms:created>
  <dcterms:modified xsi:type="dcterms:W3CDTF">2018-11-15T19:33:00Z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http://www.zotero.org/styles/springer-basic-author-date</vt:lpwstr>
  </property>
  <property fmtid="{D5CDD505-2E9C-101B-9397-08002B2CF9AE}" pid="21" name="Mendeley Recent Style Name 9_1">
    <vt:lpwstr>Springer - Basic (author-date)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